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Default="00357F5C" w:rsidP="00357F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SOGLASJE ZA PRIDOBITEV POTRDILA IZ KAZENSKE EVIDENCE 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ZA PRAVNE OSEBE 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357F5C" w:rsidRPr="00AF244F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Na podlagi šestega odstavka 41. člena Zakona o javnem naročanju (</w:t>
      </w:r>
      <w:r w:rsidR="002B3B8B" w:rsidRPr="002B3B8B">
        <w:rPr>
          <w:rFonts w:ascii="Arial" w:eastAsia="Times New Roman" w:hAnsi="Arial" w:cs="Arial"/>
          <w:color w:val="000000"/>
          <w:sz w:val="24"/>
          <w:szCs w:val="24"/>
          <w:lang w:val="pl-PL"/>
        </w:rPr>
        <w:t>ZJN-2-UPB5; Ur. l. RS, št. 12/2013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) </w:t>
      </w:r>
      <w:r w:rsidRPr="00E32CB7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podajamo Državnemu svetu Republike Slovenije soglasje 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za pridobitev potrdila iz </w:t>
      </w:r>
      <w:r w:rsid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K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azenske evidence</w:t>
      </w:r>
      <w:r w:rsid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RS </w:t>
      </w:r>
      <w:r w:rsidR="00781D86"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/ ___________</w:t>
      </w:r>
      <w:r w:rsid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  <w:r w:rsidR="00781D86"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/</w:t>
      </w:r>
      <w:r w:rsid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ponudnik</w:t>
      </w:r>
      <w:r w:rsidR="00781D86"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navede evidenco, v kolikor ne gre za Kazensko evidenco RS/</w:t>
      </w:r>
      <w:r w:rsid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, in sicer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za namen preverjanja osnovnih sposobnosti ponudnika </w:t>
      </w:r>
      <w:r w:rsidRPr="00AF244F">
        <w:rPr>
          <w:rFonts w:ascii="Arial" w:eastAsia="Times New Roman" w:hAnsi="Arial" w:cs="Arial"/>
          <w:sz w:val="24"/>
          <w:szCs w:val="24"/>
          <w:lang w:val="pl-PL"/>
        </w:rPr>
        <w:t xml:space="preserve">v okviru postopka oddaje javnega naročila </w:t>
      </w:r>
      <w:r w:rsidR="008A3692" w:rsidRPr="008A3692">
        <w:rPr>
          <w:rFonts w:ascii="Arial" w:eastAsia="Times New Roman" w:hAnsi="Arial" w:cs="Arial"/>
          <w:sz w:val="24"/>
          <w:szCs w:val="24"/>
          <w:lang w:val="pl-PL"/>
        </w:rPr>
        <w:t>za</w:t>
      </w:r>
      <w:r w:rsidR="00EB18F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EB18F3" w:rsidRPr="00EB18F3">
        <w:rPr>
          <w:rFonts w:ascii="Arial" w:eastAsia="Times New Roman" w:hAnsi="Arial" w:cs="Arial"/>
          <w:sz w:val="24"/>
          <w:szCs w:val="24"/>
          <w:lang w:val="pl-PL"/>
        </w:rPr>
        <w:t>storit</w:t>
      </w:r>
      <w:r w:rsidR="00EB18F3">
        <w:rPr>
          <w:rFonts w:ascii="Arial" w:eastAsia="Times New Roman" w:hAnsi="Arial" w:cs="Arial"/>
          <w:sz w:val="24"/>
          <w:szCs w:val="24"/>
          <w:lang w:val="pl-PL"/>
        </w:rPr>
        <w:t>ve</w:t>
      </w:r>
      <w:r w:rsidR="00EB18F3" w:rsidRPr="00EB18F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2C71A4" w:rsidRPr="002C71A4">
        <w:rPr>
          <w:rFonts w:ascii="Arial" w:eastAsia="Times New Roman" w:hAnsi="Arial" w:cs="Arial"/>
          <w:sz w:val="24"/>
          <w:szCs w:val="24"/>
          <w:lang w:val="pl-PL"/>
        </w:rPr>
        <w:t>spremljanja, fotografiranja, snemanja, montaže, zagotovitev gostovanja video vsebin na stre</w:t>
      </w:r>
      <w:r w:rsidR="00D55A49">
        <w:rPr>
          <w:rFonts w:ascii="Arial" w:eastAsia="Times New Roman" w:hAnsi="Arial" w:cs="Arial"/>
          <w:sz w:val="24"/>
          <w:szCs w:val="24"/>
          <w:lang w:val="pl-PL"/>
        </w:rPr>
        <w:t>a</w:t>
      </w:r>
      <w:r w:rsidR="002C71A4" w:rsidRPr="002C71A4">
        <w:rPr>
          <w:rFonts w:ascii="Arial" w:eastAsia="Times New Roman" w:hAnsi="Arial" w:cs="Arial"/>
          <w:sz w:val="24"/>
          <w:szCs w:val="24"/>
          <w:lang w:val="pl-PL"/>
        </w:rPr>
        <w:t>ming serverju in predvajanja ter arhiviranje dogodkov v Državnem svetu Republike Slovenije</w:t>
      </w:r>
      <w:r w:rsidR="008A3692" w:rsidRPr="008A3692">
        <w:rPr>
          <w:rFonts w:ascii="Arial" w:eastAsia="Times New Roman" w:hAnsi="Arial" w:cs="Arial"/>
          <w:sz w:val="24"/>
          <w:szCs w:val="24"/>
          <w:lang w:val="pl-PL"/>
        </w:rPr>
        <w:t>, z oznako ZPPO/2013-</w:t>
      </w:r>
      <w:r w:rsidR="00EB18F3">
        <w:rPr>
          <w:rFonts w:ascii="Arial" w:eastAsia="Times New Roman" w:hAnsi="Arial" w:cs="Arial"/>
          <w:sz w:val="24"/>
          <w:szCs w:val="24"/>
          <w:lang w:val="pl-PL"/>
        </w:rPr>
        <w:t>3</w:t>
      </w:r>
      <w:r w:rsidR="00462B00" w:rsidRPr="00AF244F">
        <w:rPr>
          <w:rFonts w:ascii="Arial" w:eastAsia="Times New Roman" w:hAnsi="Arial" w:cs="Arial"/>
          <w:bCs/>
          <w:sz w:val="24"/>
          <w:szCs w:val="24"/>
          <w:lang w:eastAsia="sl-SI"/>
        </w:rPr>
        <w:t>.</w:t>
      </w:r>
      <w:r w:rsidR="00462B00" w:rsidRPr="00AF244F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357F5C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>Polno ime p</w:t>
      </w:r>
      <w:r>
        <w:rPr>
          <w:rFonts w:ascii="Arial" w:eastAsia="Times New Roman" w:hAnsi="Arial" w:cs="Arial"/>
          <w:color w:val="000000"/>
          <w:sz w:val="24"/>
          <w:szCs w:val="24"/>
        </w:rPr>
        <w:t>ravne osebe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</w:t>
      </w:r>
    </w:p>
    <w:p w:rsidR="00357F5C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Popolna firma pravne osebe: ___________________________________________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Sedež </w:t>
      </w:r>
      <w:r>
        <w:rPr>
          <w:rFonts w:ascii="Arial" w:eastAsia="Times New Roman" w:hAnsi="Arial" w:cs="Arial"/>
          <w:color w:val="000000"/>
          <w:sz w:val="24"/>
          <w:szCs w:val="24"/>
        </w:rPr>
        <w:t>pravne oseb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Številka vpisa v </w:t>
      </w:r>
      <w:r>
        <w:rPr>
          <w:rFonts w:ascii="Arial" w:eastAsia="Times New Roman" w:hAnsi="Arial" w:cs="Arial"/>
          <w:color w:val="000000"/>
          <w:sz w:val="24"/>
          <w:szCs w:val="24"/>
        </w:rPr>
        <w:t>poslovni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 register (št. vložka): </w:t>
      </w:r>
      <w:r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Matična številka </w:t>
      </w:r>
      <w:r>
        <w:rPr>
          <w:rFonts w:ascii="Arial" w:eastAsia="Times New Roman" w:hAnsi="Arial" w:cs="Arial"/>
          <w:color w:val="000000"/>
          <w:sz w:val="24"/>
          <w:szCs w:val="24"/>
        </w:rPr>
        <w:t>pravne osebe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:___________________________________________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Podpis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:</w:t>
      </w:r>
    </w:p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0"/>
          <w:szCs w:val="20"/>
          <w:lang w:eastAsia="sl-SI"/>
        </w:rPr>
        <w:t>(ime in priimek ter podpis)</w:t>
      </w:r>
    </w:p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8B" w:rsidRDefault="002B3B8B" w:rsidP="00357F5C">
      <w:pPr>
        <w:spacing w:after="0" w:line="240" w:lineRule="auto"/>
      </w:pPr>
      <w:r>
        <w:separator/>
      </w:r>
    </w:p>
  </w:endnote>
  <w:endnote w:type="continuationSeparator" w:id="0">
    <w:p w:rsidR="002B3B8B" w:rsidRDefault="002B3B8B" w:rsidP="0035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8B" w:rsidRDefault="002B3B8B" w:rsidP="00357F5C">
      <w:pPr>
        <w:spacing w:after="0" w:line="240" w:lineRule="auto"/>
      </w:pPr>
      <w:r>
        <w:separator/>
      </w:r>
    </w:p>
  </w:footnote>
  <w:footnote w:type="continuationSeparator" w:id="0">
    <w:p w:rsidR="002B3B8B" w:rsidRDefault="002B3B8B" w:rsidP="0035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8B" w:rsidRDefault="002B3B8B" w:rsidP="00357F5C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6 – soglasje pravne osebe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5C"/>
    <w:rsid w:val="002B3B8B"/>
    <w:rsid w:val="002C71A4"/>
    <w:rsid w:val="00357F5C"/>
    <w:rsid w:val="00462B00"/>
    <w:rsid w:val="00781D86"/>
    <w:rsid w:val="007C3F9D"/>
    <w:rsid w:val="008A3692"/>
    <w:rsid w:val="00AF244F"/>
    <w:rsid w:val="00D55A49"/>
    <w:rsid w:val="00E66F13"/>
    <w:rsid w:val="00E82B4A"/>
    <w:rsid w:val="00EB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F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7F5C"/>
  </w:style>
  <w:style w:type="paragraph" w:styleId="Noga">
    <w:name w:val="footer"/>
    <w:basedOn w:val="Navaden"/>
    <w:link w:val="Nog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F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7F5C"/>
  </w:style>
  <w:style w:type="paragraph" w:styleId="Noga">
    <w:name w:val="footer"/>
    <w:basedOn w:val="Navaden"/>
    <w:link w:val="Nog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9</cp:revision>
  <dcterms:created xsi:type="dcterms:W3CDTF">2011-10-21T07:15:00Z</dcterms:created>
  <dcterms:modified xsi:type="dcterms:W3CDTF">2013-10-23T12:32:00Z</dcterms:modified>
</cp:coreProperties>
</file>