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468A6" w:rsidRDefault="00A468A6" w:rsidP="00A468A6">
      <w:pPr>
        <w:pStyle w:val="HTML-oblikovano"/>
        <w:keepNext/>
        <w:widowControl w:val="0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PRAVNE OSEBE</w:t>
      </w:r>
    </w:p>
    <w:p w:rsidR="00A468A6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13D25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13D25">
        <w:rPr>
          <w:rFonts w:ascii="Arial" w:hAnsi="Arial" w:cs="Arial"/>
          <w:sz w:val="24"/>
          <w:szCs w:val="24"/>
        </w:rPr>
        <w:t>Zakoniti zastopnik _______________________________________________</w:t>
      </w:r>
    </w:p>
    <w:p w:rsidR="00A13D25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3D25" w:rsidRPr="00F82AB8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13D25" w:rsidRPr="00C24C6E" w:rsidRDefault="00A13D25" w:rsidP="00A13D25">
      <w:pPr>
        <w:pStyle w:val="Odstavekseznama"/>
        <w:keepNext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9466A">
        <w:rPr>
          <w:rFonts w:ascii="Arial" w:hAnsi="Arial" w:cs="Arial"/>
          <w:sz w:val="24"/>
          <w:szCs w:val="24"/>
        </w:rPr>
        <w:t xml:space="preserve">sprejemamo vse pogoje in zahteve iz razpisne dokumentacije za javno naročilo z </w:t>
      </w:r>
      <w:r w:rsidRPr="00C24C6E">
        <w:rPr>
          <w:rFonts w:ascii="Arial" w:hAnsi="Arial" w:cs="Arial"/>
          <w:sz w:val="24"/>
          <w:szCs w:val="24"/>
        </w:rPr>
        <w:t xml:space="preserve">oznako </w:t>
      </w:r>
      <w:r>
        <w:rPr>
          <w:rFonts w:ascii="Arial" w:hAnsi="Arial" w:cs="Arial"/>
          <w:sz w:val="24"/>
          <w:szCs w:val="24"/>
        </w:rPr>
        <w:t>NMV/2013-1</w:t>
      </w:r>
      <w:r w:rsidRPr="00C24C6E">
        <w:rPr>
          <w:rFonts w:ascii="Arial" w:hAnsi="Arial" w:cs="Arial"/>
          <w:sz w:val="24"/>
          <w:szCs w:val="24"/>
        </w:rPr>
        <w:t>, katerega predmet je</w:t>
      </w:r>
      <w:r w:rsidRPr="00C24C6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izvajanje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tiskarskih storitev v Državnem svetu Republike Slovenije</w:t>
      </w:r>
      <w:r w:rsidRPr="00C24C6E">
        <w:rPr>
          <w:rFonts w:ascii="Arial" w:hAnsi="Arial" w:cs="Arial"/>
          <w:sz w:val="24"/>
          <w:szCs w:val="24"/>
        </w:rPr>
        <w:t xml:space="preserve">; </w:t>
      </w:r>
    </w:p>
    <w:p w:rsidR="00A13D25" w:rsidRPr="00F82AB8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so podatki, ki so podani v ponudbeni dokumentaciji, resnični in da fotokopije priloženih listin ustrezajo izvirniku, ter da za podane podatke, njihovo resničnost in ustreznost fotokopij prevzemamo popolno odgovornost;</w:t>
      </w:r>
    </w:p>
    <w:p w:rsidR="004F7C27" w:rsidRPr="00F82AB8" w:rsidRDefault="00D94ED4" w:rsidP="00D94ED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D4">
        <w:rPr>
          <w:rFonts w:ascii="Arial" w:hAnsi="Arial" w:cs="Arial"/>
          <w:sz w:val="24"/>
          <w:szCs w:val="24"/>
        </w:rPr>
        <w:t>naša družba ni bila pravnomočno obsojena za kazniva dejanja iz prvega odstavka 42. člena Zakona o javnem naročanju (</w:t>
      </w:r>
      <w:r>
        <w:rPr>
          <w:rFonts w:ascii="Arial" w:hAnsi="Arial" w:cs="Arial"/>
          <w:sz w:val="24"/>
          <w:szCs w:val="24"/>
        </w:rPr>
        <w:t xml:space="preserve">ZJN-2-UPB-5; </w:t>
      </w:r>
      <w:r w:rsidRPr="00D94ED4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D94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 w:rsidRPr="00D94ED4">
        <w:rPr>
          <w:rFonts w:ascii="Arial" w:hAnsi="Arial" w:cs="Arial"/>
          <w:sz w:val="24"/>
          <w:szCs w:val="24"/>
        </w:rPr>
        <w:t xml:space="preserve"> RS, št. 12/</w:t>
      </w:r>
      <w:r>
        <w:rPr>
          <w:rFonts w:ascii="Arial" w:hAnsi="Arial" w:cs="Arial"/>
          <w:sz w:val="24"/>
          <w:szCs w:val="24"/>
        </w:rPr>
        <w:t>20</w:t>
      </w:r>
      <w:r w:rsidRPr="00D94ED4">
        <w:rPr>
          <w:rFonts w:ascii="Arial" w:hAnsi="Arial" w:cs="Arial"/>
          <w:sz w:val="24"/>
          <w:szCs w:val="24"/>
        </w:rPr>
        <w:t>13)</w:t>
      </w:r>
      <w:r w:rsidR="0099014D">
        <w:rPr>
          <w:rFonts w:ascii="Arial" w:hAnsi="Arial" w:cs="Arial"/>
          <w:sz w:val="24"/>
          <w:szCs w:val="24"/>
        </w:rPr>
        <w:t>;</w:t>
      </w:r>
    </w:p>
    <w:p w:rsidR="00A13D25" w:rsidRPr="000E4996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96">
        <w:rPr>
          <w:rFonts w:ascii="Arial" w:hAnsi="Arial" w:cs="Arial"/>
          <w:sz w:val="24"/>
          <w:szCs w:val="24"/>
        </w:rPr>
        <w:t xml:space="preserve">nismo </w:t>
      </w:r>
      <w:r w:rsidR="00FC501D" w:rsidRPr="000E4996">
        <w:rPr>
          <w:rFonts w:ascii="Arial" w:hAnsi="Arial" w:cs="Arial"/>
          <w:sz w:val="24"/>
          <w:szCs w:val="24"/>
        </w:rPr>
        <w:t>v postopku prisilne poravnave, v stečajnem postopku, v postopku prisilnega prenehanja,</w:t>
      </w:r>
    </w:p>
    <w:p w:rsidR="00A13D25" w:rsidRPr="000E4996" w:rsidRDefault="00A13D25" w:rsidP="00A20B8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96">
        <w:rPr>
          <w:rFonts w:ascii="Arial" w:hAnsi="Arial" w:cs="Arial"/>
          <w:sz w:val="24"/>
          <w:szCs w:val="24"/>
        </w:rPr>
        <w:t>nismo uvrščeni v evidenco poslovnih subjektov iz 35. člena Zakona o integriteti in preprečevanju korupcije (</w:t>
      </w:r>
      <w:proofErr w:type="spellStart"/>
      <w:r w:rsidR="000E4996" w:rsidRPr="000E4996">
        <w:rPr>
          <w:rFonts w:ascii="Arial" w:hAnsi="Arial" w:cs="Arial"/>
          <w:sz w:val="24"/>
          <w:szCs w:val="24"/>
        </w:rPr>
        <w:t>ZintPK</w:t>
      </w:r>
      <w:proofErr w:type="spellEnd"/>
      <w:r w:rsidR="000E4996" w:rsidRPr="000E4996">
        <w:rPr>
          <w:rFonts w:ascii="Arial" w:hAnsi="Arial" w:cs="Arial"/>
          <w:sz w:val="24"/>
          <w:szCs w:val="24"/>
        </w:rPr>
        <w:t xml:space="preserve">-UPB2; </w:t>
      </w:r>
      <w:r w:rsidRPr="000E4996">
        <w:rPr>
          <w:rFonts w:ascii="Arial" w:hAnsi="Arial" w:cs="Arial"/>
          <w:sz w:val="24"/>
          <w:szCs w:val="24"/>
        </w:rPr>
        <w:t>Ur</w:t>
      </w:r>
      <w:r w:rsidR="00925001">
        <w:rPr>
          <w:rFonts w:ascii="Arial" w:hAnsi="Arial" w:cs="Arial"/>
          <w:sz w:val="24"/>
          <w:szCs w:val="24"/>
        </w:rPr>
        <w:t>.</w:t>
      </w:r>
      <w:r w:rsidRPr="000E4996">
        <w:rPr>
          <w:rFonts w:ascii="Arial" w:hAnsi="Arial" w:cs="Arial"/>
          <w:sz w:val="24"/>
          <w:szCs w:val="24"/>
        </w:rPr>
        <w:t xml:space="preserve"> </w:t>
      </w:r>
      <w:r w:rsidR="00925001">
        <w:rPr>
          <w:rFonts w:ascii="Arial" w:hAnsi="Arial" w:cs="Arial"/>
          <w:sz w:val="24"/>
          <w:szCs w:val="24"/>
        </w:rPr>
        <w:t>l.</w:t>
      </w:r>
      <w:r w:rsidRPr="000E4996">
        <w:rPr>
          <w:rFonts w:ascii="Arial" w:hAnsi="Arial" w:cs="Arial"/>
          <w:sz w:val="24"/>
          <w:szCs w:val="24"/>
        </w:rPr>
        <w:t xml:space="preserve"> RS št. 69/2011)</w:t>
      </w:r>
      <w:r w:rsidR="00A20B81" w:rsidRPr="00A20B81">
        <w:t xml:space="preserve"> </w:t>
      </w:r>
      <w:r w:rsidR="00A20B81" w:rsidRPr="00A20B81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="00A20B81">
        <w:rPr>
          <w:rFonts w:ascii="Arial" w:hAnsi="Arial" w:cs="Arial"/>
          <w:sz w:val="24"/>
          <w:szCs w:val="24"/>
        </w:rPr>
        <w:t xml:space="preserve"> </w:t>
      </w:r>
      <w:r w:rsidRPr="000E4996">
        <w:rPr>
          <w:rFonts w:ascii="Arial" w:hAnsi="Arial" w:cs="Arial"/>
          <w:sz w:val="24"/>
          <w:szCs w:val="24"/>
        </w:rPr>
        <w:t>;</w:t>
      </w:r>
    </w:p>
    <w:p w:rsidR="00A13D25" w:rsidRPr="00F82AB8" w:rsidRDefault="007524BC" w:rsidP="007524B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7524BC">
        <w:rPr>
          <w:rFonts w:ascii="Arial" w:hAnsi="Arial" w:cs="Arial"/>
          <w:sz w:val="24"/>
          <w:szCs w:val="24"/>
        </w:rPr>
        <w:t>a dan, ko se izteče rok za oddajo ponudb, n</w:t>
      </w:r>
      <w:r w:rsidR="00D94ED4">
        <w:rPr>
          <w:rFonts w:ascii="Arial" w:hAnsi="Arial" w:cs="Arial"/>
          <w:sz w:val="24"/>
          <w:szCs w:val="24"/>
        </w:rPr>
        <w:t>e bomo</w:t>
      </w:r>
      <w:r w:rsidRPr="007524BC">
        <w:rPr>
          <w:rFonts w:ascii="Arial" w:hAnsi="Arial" w:cs="Arial"/>
          <w:sz w:val="24"/>
          <w:szCs w:val="24"/>
        </w:rPr>
        <w:t xml:space="preserve"> uvrščeni v evidenco ponudnikov z negativnimi referencami iz </w:t>
      </w:r>
      <w:proofErr w:type="spellStart"/>
      <w:r w:rsidRPr="007524BC">
        <w:rPr>
          <w:rFonts w:ascii="Arial" w:hAnsi="Arial" w:cs="Arial"/>
          <w:sz w:val="24"/>
          <w:szCs w:val="24"/>
        </w:rPr>
        <w:t>77.a</w:t>
      </w:r>
      <w:proofErr w:type="spellEnd"/>
      <w:r w:rsidRPr="007524BC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7524BC">
        <w:rPr>
          <w:rFonts w:ascii="Arial" w:hAnsi="Arial" w:cs="Arial"/>
          <w:sz w:val="24"/>
          <w:szCs w:val="24"/>
        </w:rPr>
        <w:t>81.a</w:t>
      </w:r>
      <w:proofErr w:type="spellEnd"/>
      <w:r w:rsidRPr="007524BC">
        <w:rPr>
          <w:rFonts w:ascii="Arial" w:hAnsi="Arial" w:cs="Arial"/>
          <w:sz w:val="24"/>
          <w:szCs w:val="24"/>
        </w:rPr>
        <w:t xml:space="preserve"> člena ZJNVETPS oziroma 73. člena ZJNPOV</w:t>
      </w:r>
      <w:r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4F7C27" w:rsidRDefault="007524BC" w:rsidP="00A13D25">
      <w:pPr>
        <w:pStyle w:val="Odstavekseznam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27">
        <w:rPr>
          <w:rFonts w:ascii="Arial" w:hAnsi="Arial" w:cs="Arial"/>
          <w:sz w:val="24"/>
          <w:szCs w:val="24"/>
        </w:rPr>
        <w:t xml:space="preserve">na dan, ko je bila oddana ponudba, nimamo neplačanih zapadlih obveznosti v zvezi s plačili prispevkov za socialno varnost ali v zvezi s plačili davkov v vrednosti 50 </w:t>
      </w:r>
      <w:proofErr w:type="spellStart"/>
      <w:r w:rsidRPr="004F7C27">
        <w:rPr>
          <w:rFonts w:ascii="Arial" w:hAnsi="Arial" w:cs="Arial"/>
          <w:sz w:val="24"/>
          <w:szCs w:val="24"/>
        </w:rPr>
        <w:t>eurov</w:t>
      </w:r>
      <w:proofErr w:type="spellEnd"/>
      <w:r w:rsidRPr="004F7C27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A13D25" w:rsidRPr="004F7C27" w:rsidRDefault="00A13D25" w:rsidP="00A13D25">
      <w:pPr>
        <w:pStyle w:val="Odstavekseznam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C27">
        <w:rPr>
          <w:rFonts w:ascii="Arial" w:hAnsi="Arial" w:cs="Arial"/>
          <w:sz w:val="24"/>
          <w:szCs w:val="24"/>
        </w:rPr>
        <w:t>imamo plačane vse zapadle obveznosti do podizvajalcev v predhodnih postopkih javnega naročanja;</w:t>
      </w:r>
    </w:p>
    <w:p w:rsidR="00A13D25" w:rsidRPr="00F82AB8" w:rsidRDefault="00A13D25" w:rsidP="00A13D2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bomo v primeru da bomo izbrani na predmetnem javnem naročilu, naročniku na njegov poziv, v roku osmih dni od prejema poziva, posredovali podatke o svojih ustanoviteljih, družbenikih, vključno s tihimi družbeniki, </w:t>
      </w:r>
      <w:proofErr w:type="spellStart"/>
      <w:r w:rsidRPr="00F82AB8">
        <w:rPr>
          <w:rFonts w:ascii="Arial" w:hAnsi="Arial" w:cs="Arial"/>
          <w:sz w:val="24"/>
          <w:szCs w:val="24"/>
        </w:rPr>
        <w:t>komanditistih</w:t>
      </w:r>
      <w:proofErr w:type="spellEnd"/>
      <w:r w:rsidRPr="00F82AB8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</w:p>
    <w:p w:rsidR="00A13D25" w:rsidRPr="00F82AB8" w:rsidRDefault="00A13D25" w:rsidP="00A13D25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13D25" w:rsidRPr="00F82AB8" w:rsidRDefault="00A13D25" w:rsidP="00A13D25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F82AB8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F82A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D4" w:rsidRDefault="00D94ED4" w:rsidP="00A468A6">
      <w:pPr>
        <w:spacing w:after="0" w:line="240" w:lineRule="auto"/>
      </w:pPr>
      <w:r>
        <w:separator/>
      </w:r>
    </w:p>
  </w:endnote>
  <w:endnote w:type="continuationSeparator" w:id="0">
    <w:p w:rsidR="00D94ED4" w:rsidRDefault="00D94ED4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D94ED4" w:rsidRDefault="00D94ED4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4D">
          <w:rPr>
            <w:noProof/>
          </w:rPr>
          <w:t>1</w:t>
        </w:r>
        <w:r>
          <w:fldChar w:fldCharType="end"/>
        </w:r>
      </w:p>
    </w:sdtContent>
  </w:sdt>
  <w:p w:rsidR="00D94ED4" w:rsidRDefault="00D94E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D4" w:rsidRDefault="00D94ED4" w:rsidP="00A468A6">
      <w:pPr>
        <w:spacing w:after="0" w:line="240" w:lineRule="auto"/>
      </w:pPr>
      <w:r>
        <w:separator/>
      </w:r>
    </w:p>
  </w:footnote>
  <w:footnote w:type="continuationSeparator" w:id="0">
    <w:p w:rsidR="00D94ED4" w:rsidRDefault="00D94ED4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D4" w:rsidRDefault="00D94ED4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D94ED4" w:rsidRDefault="00D94ED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E4996"/>
    <w:rsid w:val="00210EC9"/>
    <w:rsid w:val="003077E0"/>
    <w:rsid w:val="00351D78"/>
    <w:rsid w:val="004F7C27"/>
    <w:rsid w:val="00546E5C"/>
    <w:rsid w:val="006B7333"/>
    <w:rsid w:val="007524BC"/>
    <w:rsid w:val="008C3EF1"/>
    <w:rsid w:val="00925001"/>
    <w:rsid w:val="0099014D"/>
    <w:rsid w:val="00A13D25"/>
    <w:rsid w:val="00A20B81"/>
    <w:rsid w:val="00A468A6"/>
    <w:rsid w:val="00B36B61"/>
    <w:rsid w:val="00D94ED4"/>
    <w:rsid w:val="00E66F13"/>
    <w:rsid w:val="00E82B4A"/>
    <w:rsid w:val="00F830F0"/>
    <w:rsid w:val="00FC501D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4070-D1EC-4737-9EC2-3B3C09A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14</cp:revision>
  <dcterms:created xsi:type="dcterms:W3CDTF">2011-10-21T07:06:00Z</dcterms:created>
  <dcterms:modified xsi:type="dcterms:W3CDTF">2013-10-14T12:14:00Z</dcterms:modified>
</cp:coreProperties>
</file>