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82" w:rsidRDefault="003A1981" w:rsidP="00115CE7">
      <w:pPr>
        <w:jc w:val="center"/>
        <w:rPr>
          <w:rFonts w:ascii="Arial" w:hAnsi="Arial" w:cs="Arial"/>
          <w:b/>
          <w:sz w:val="28"/>
          <w:szCs w:val="28"/>
        </w:rPr>
      </w:pPr>
      <w:r w:rsidRPr="00115CE7">
        <w:rPr>
          <w:rFonts w:ascii="Arial" w:hAnsi="Arial" w:cs="Arial"/>
          <w:b/>
          <w:sz w:val="28"/>
          <w:szCs w:val="28"/>
        </w:rPr>
        <w:t>Nagovor predsednika Državnega sveta Mitje Bervarja na Dnevih slovenskih odvetnic in odvetnikov</w:t>
      </w:r>
    </w:p>
    <w:p w:rsidR="003A1981" w:rsidRPr="00115CE7" w:rsidRDefault="003A1981" w:rsidP="00115CE7">
      <w:pPr>
        <w:jc w:val="center"/>
        <w:rPr>
          <w:rFonts w:ascii="Arial" w:hAnsi="Arial" w:cs="Arial"/>
          <w:sz w:val="28"/>
          <w:szCs w:val="28"/>
        </w:rPr>
      </w:pPr>
      <w:r w:rsidRPr="00115CE7">
        <w:rPr>
          <w:rFonts w:ascii="Arial" w:hAnsi="Arial" w:cs="Arial"/>
          <w:sz w:val="28"/>
          <w:szCs w:val="28"/>
        </w:rPr>
        <w:t>(Maribor, 26. september 2014)</w:t>
      </w:r>
    </w:p>
    <w:p w:rsidR="0055765B" w:rsidRPr="00695A6C" w:rsidRDefault="0055765B" w:rsidP="0055765B">
      <w:pPr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 xml:space="preserve">Spoštovane odvetnice in odvetniki, spoštovani predsednik Odvetniške zbornice Slovenije gospod Roman </w:t>
      </w:r>
      <w:proofErr w:type="spellStart"/>
      <w:r w:rsidRPr="00695A6C">
        <w:rPr>
          <w:rFonts w:ascii="Arial" w:hAnsi="Arial" w:cs="Arial"/>
          <w:sz w:val="28"/>
          <w:szCs w:val="28"/>
        </w:rPr>
        <w:t>Završek</w:t>
      </w:r>
      <w:proofErr w:type="spellEnd"/>
      <w:r w:rsidRPr="00695A6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spoštovana  </w:t>
      </w:r>
      <w:r w:rsidRPr="00695A6C">
        <w:rPr>
          <w:rFonts w:ascii="Arial" w:hAnsi="Arial" w:cs="Arial"/>
          <w:sz w:val="28"/>
          <w:szCs w:val="28"/>
        </w:rPr>
        <w:t>podpredsednica Vrhovne</w:t>
      </w:r>
      <w:r>
        <w:rPr>
          <w:rFonts w:ascii="Arial" w:hAnsi="Arial" w:cs="Arial"/>
          <w:sz w:val="28"/>
          <w:szCs w:val="28"/>
        </w:rPr>
        <w:t xml:space="preserve">ga sodišča gospa mag. Nina </w:t>
      </w:r>
      <w:proofErr w:type="spellStart"/>
      <w:r>
        <w:rPr>
          <w:rFonts w:ascii="Arial" w:hAnsi="Arial" w:cs="Arial"/>
          <w:sz w:val="28"/>
          <w:szCs w:val="28"/>
        </w:rPr>
        <w:t>Bettet</w:t>
      </w:r>
      <w:r w:rsidRPr="00695A6C">
        <w:rPr>
          <w:rFonts w:ascii="Arial" w:hAnsi="Arial" w:cs="Arial"/>
          <w:sz w:val="28"/>
          <w:szCs w:val="28"/>
        </w:rPr>
        <w:t>o</w:t>
      </w:r>
      <w:proofErr w:type="spellEnd"/>
      <w:r w:rsidRPr="00695A6C">
        <w:rPr>
          <w:rFonts w:ascii="Arial" w:hAnsi="Arial" w:cs="Arial"/>
          <w:sz w:val="28"/>
          <w:szCs w:val="28"/>
        </w:rPr>
        <w:t xml:space="preserve">, spoštovani gospod dr. Zvonko Fišer, generalni državni tožilec, spoštovani gospod Janez Vlaj, predsednik Sodnega sveta, </w:t>
      </w:r>
      <w:r>
        <w:rPr>
          <w:rFonts w:ascii="Arial" w:hAnsi="Arial" w:cs="Arial"/>
          <w:sz w:val="28"/>
          <w:szCs w:val="28"/>
        </w:rPr>
        <w:t xml:space="preserve">spoštovana državna sekretarka gospa Tina Brecelj, lep pozdrav tudi naši državni svetnici gospe Bojanu Potočan, </w:t>
      </w:r>
      <w:r w:rsidRPr="00695A6C">
        <w:rPr>
          <w:rFonts w:ascii="Arial" w:hAnsi="Arial" w:cs="Arial"/>
          <w:sz w:val="28"/>
          <w:szCs w:val="28"/>
        </w:rPr>
        <w:t>gospe in gospodje,</w:t>
      </w:r>
    </w:p>
    <w:p w:rsidR="003A1981" w:rsidRPr="00695A6C" w:rsidRDefault="003A1981" w:rsidP="00115CE7">
      <w:pPr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 xml:space="preserve">dovolite mi, da se vam zahvalim za povabilo. V veliko čast mi je, da lahko ob današnji priložnosti spregovorim nekaj besed. </w:t>
      </w:r>
    </w:p>
    <w:p w:rsidR="00FD7401" w:rsidRDefault="003A1981" w:rsidP="00115CE7">
      <w:pPr>
        <w:pStyle w:val="Navadensplet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 xml:space="preserve">Še posebej me veseli, da je osrednja tema vašega letošnjega </w:t>
      </w:r>
      <w:r w:rsidR="00CB10E4" w:rsidRPr="00695A6C">
        <w:rPr>
          <w:rFonts w:ascii="Arial" w:hAnsi="Arial" w:cs="Arial"/>
          <w:sz w:val="28"/>
          <w:szCs w:val="28"/>
        </w:rPr>
        <w:t xml:space="preserve">strokovnega </w:t>
      </w:r>
      <w:r w:rsidRPr="00695A6C">
        <w:rPr>
          <w:rFonts w:ascii="Arial" w:hAnsi="Arial" w:cs="Arial"/>
          <w:sz w:val="28"/>
          <w:szCs w:val="28"/>
        </w:rPr>
        <w:t xml:space="preserve">srečanja posvečena </w:t>
      </w:r>
      <w:r w:rsidR="00CB10E4" w:rsidRPr="00695A6C">
        <w:rPr>
          <w:rFonts w:ascii="Arial" w:hAnsi="Arial" w:cs="Arial"/>
          <w:sz w:val="28"/>
          <w:szCs w:val="28"/>
        </w:rPr>
        <w:t xml:space="preserve">problematiki </w:t>
      </w:r>
      <w:r w:rsidR="00BB44F0" w:rsidRPr="00695A6C">
        <w:rPr>
          <w:rFonts w:ascii="Arial" w:hAnsi="Arial" w:cs="Arial"/>
          <w:sz w:val="28"/>
          <w:szCs w:val="28"/>
        </w:rPr>
        <w:t xml:space="preserve">zaupanja </w:t>
      </w:r>
      <w:r w:rsidR="00CB10E4" w:rsidRPr="00695A6C">
        <w:rPr>
          <w:rFonts w:ascii="Arial" w:hAnsi="Arial" w:cs="Arial"/>
          <w:sz w:val="28"/>
          <w:szCs w:val="28"/>
        </w:rPr>
        <w:t>med odvetnikom in stranko. Gre namreč za občutljivo področje</w:t>
      </w:r>
      <w:r w:rsidR="00BB44F0" w:rsidRPr="00695A6C">
        <w:rPr>
          <w:rFonts w:ascii="Arial" w:hAnsi="Arial" w:cs="Arial"/>
          <w:sz w:val="28"/>
          <w:szCs w:val="28"/>
        </w:rPr>
        <w:t xml:space="preserve"> etike.</w:t>
      </w:r>
      <w:r w:rsidR="008D3D0C">
        <w:rPr>
          <w:rFonts w:ascii="Arial" w:hAnsi="Arial" w:cs="Arial"/>
          <w:sz w:val="28"/>
          <w:szCs w:val="28"/>
        </w:rPr>
        <w:t xml:space="preserve"> </w:t>
      </w:r>
      <w:r w:rsidR="00BB44F0" w:rsidRPr="00695A6C">
        <w:rPr>
          <w:rFonts w:ascii="Arial" w:hAnsi="Arial" w:cs="Arial"/>
          <w:sz w:val="28"/>
          <w:szCs w:val="28"/>
        </w:rPr>
        <w:t>N</w:t>
      </w:r>
      <w:r w:rsidR="009A6D91" w:rsidRPr="00695A6C">
        <w:rPr>
          <w:rFonts w:ascii="Arial" w:hAnsi="Arial" w:cs="Arial"/>
          <w:sz w:val="28"/>
          <w:szCs w:val="28"/>
        </w:rPr>
        <w:t>atančneje</w:t>
      </w:r>
      <w:r w:rsidR="00BB44F0" w:rsidRPr="00695A6C">
        <w:rPr>
          <w:rFonts w:ascii="Arial" w:hAnsi="Arial" w:cs="Arial"/>
          <w:sz w:val="28"/>
          <w:szCs w:val="28"/>
        </w:rPr>
        <w:t xml:space="preserve"> -zaupnosti</w:t>
      </w:r>
      <w:r w:rsidR="009A6D91" w:rsidRPr="00695A6C">
        <w:rPr>
          <w:rFonts w:ascii="Arial" w:hAnsi="Arial" w:cs="Arial"/>
          <w:sz w:val="28"/>
          <w:szCs w:val="28"/>
        </w:rPr>
        <w:t xml:space="preserve">, </w:t>
      </w:r>
      <w:r w:rsidR="00CB10E4" w:rsidRPr="00695A6C">
        <w:rPr>
          <w:rFonts w:ascii="Arial" w:hAnsi="Arial" w:cs="Arial"/>
          <w:sz w:val="28"/>
          <w:szCs w:val="28"/>
        </w:rPr>
        <w:t>ki</w:t>
      </w:r>
      <w:r w:rsidR="00C21313">
        <w:rPr>
          <w:rFonts w:ascii="Arial" w:hAnsi="Arial" w:cs="Arial"/>
          <w:sz w:val="28"/>
          <w:szCs w:val="28"/>
        </w:rPr>
        <w:t>je eden bistvenih elementov</w:t>
      </w:r>
      <w:r w:rsidR="008D3D0C">
        <w:rPr>
          <w:rFonts w:ascii="Arial" w:hAnsi="Arial" w:cs="Arial"/>
          <w:sz w:val="28"/>
          <w:szCs w:val="28"/>
        </w:rPr>
        <w:t xml:space="preserve"> </w:t>
      </w:r>
      <w:r w:rsidR="00776F6B" w:rsidRPr="00695A6C">
        <w:rPr>
          <w:rFonts w:ascii="Arial" w:hAnsi="Arial" w:cs="Arial"/>
          <w:sz w:val="28"/>
          <w:szCs w:val="28"/>
        </w:rPr>
        <w:t>vašega dela</w:t>
      </w:r>
      <w:r w:rsidR="00CB10E4" w:rsidRPr="00695A6C">
        <w:rPr>
          <w:rFonts w:ascii="Arial" w:hAnsi="Arial" w:cs="Arial"/>
          <w:sz w:val="28"/>
          <w:szCs w:val="28"/>
        </w:rPr>
        <w:t xml:space="preserve">. Zaupanje med stranko in odvetnikom je </w:t>
      </w:r>
      <w:r w:rsidR="00013DEA">
        <w:rPr>
          <w:rFonts w:ascii="Arial" w:hAnsi="Arial" w:cs="Arial"/>
          <w:sz w:val="28"/>
          <w:szCs w:val="28"/>
        </w:rPr>
        <w:t xml:space="preserve">zagotovo </w:t>
      </w:r>
      <w:r w:rsidR="00CB10E4" w:rsidRPr="00695A6C">
        <w:rPr>
          <w:rFonts w:ascii="Arial" w:hAnsi="Arial" w:cs="Arial"/>
          <w:sz w:val="28"/>
          <w:szCs w:val="28"/>
        </w:rPr>
        <w:t>ključnega</w:t>
      </w:r>
      <w:r w:rsidR="009A6D91" w:rsidRPr="00695A6C">
        <w:rPr>
          <w:rFonts w:ascii="Arial" w:hAnsi="Arial" w:cs="Arial"/>
          <w:sz w:val="28"/>
          <w:szCs w:val="28"/>
        </w:rPr>
        <w:t xml:space="preserve"> pomena za uspešen razplet kakršnih koli postopkov. </w:t>
      </w:r>
    </w:p>
    <w:p w:rsidR="00C21313" w:rsidRDefault="00AE4AAE" w:rsidP="00115CE7">
      <w:pPr>
        <w:pStyle w:val="Navadensplet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 xml:space="preserve">Zaupanje pa je tudi temeljno vezivno tkivo, ki povezuje posameznike v </w:t>
      </w:r>
      <w:r w:rsidR="00BB44F0" w:rsidRPr="00695A6C">
        <w:rPr>
          <w:rFonts w:ascii="Arial" w:hAnsi="Arial" w:cs="Arial"/>
          <w:sz w:val="28"/>
          <w:szCs w:val="28"/>
        </w:rPr>
        <w:t xml:space="preserve">širši </w:t>
      </w:r>
      <w:r w:rsidR="006D4899">
        <w:rPr>
          <w:rFonts w:ascii="Arial" w:hAnsi="Arial" w:cs="Arial"/>
          <w:sz w:val="28"/>
          <w:szCs w:val="28"/>
        </w:rPr>
        <w:t>družbeni</w:t>
      </w:r>
      <w:r w:rsidRPr="00695A6C">
        <w:rPr>
          <w:rFonts w:ascii="Arial" w:hAnsi="Arial" w:cs="Arial"/>
          <w:sz w:val="28"/>
          <w:szCs w:val="28"/>
        </w:rPr>
        <w:t xml:space="preserve"> organizem. Brez zaupanja razpade vsak odnos, tako partnerski, poslovni, kot tudi institucionalni. </w:t>
      </w:r>
    </w:p>
    <w:p w:rsidR="00776F6B" w:rsidRPr="00695A6C" w:rsidRDefault="00AE4AAE" w:rsidP="00115CE7">
      <w:pPr>
        <w:pStyle w:val="Navadensplet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 xml:space="preserve">Zato bi morala biti </w:t>
      </w:r>
      <w:r w:rsidR="00ED693C" w:rsidRPr="00695A6C">
        <w:rPr>
          <w:rFonts w:ascii="Arial" w:hAnsi="Arial" w:cs="Arial"/>
          <w:sz w:val="28"/>
          <w:szCs w:val="28"/>
        </w:rPr>
        <w:t>razprav</w:t>
      </w:r>
      <w:r w:rsidRPr="00695A6C">
        <w:rPr>
          <w:rFonts w:ascii="Arial" w:hAnsi="Arial" w:cs="Arial"/>
          <w:sz w:val="28"/>
          <w:szCs w:val="28"/>
        </w:rPr>
        <w:t>a</w:t>
      </w:r>
      <w:r w:rsidR="00ED693C" w:rsidRPr="00695A6C">
        <w:rPr>
          <w:rFonts w:ascii="Arial" w:hAnsi="Arial" w:cs="Arial"/>
          <w:sz w:val="28"/>
          <w:szCs w:val="28"/>
        </w:rPr>
        <w:t xml:space="preserve"> o zaupanju, ne le </w:t>
      </w:r>
      <w:r w:rsidRPr="00695A6C">
        <w:rPr>
          <w:rFonts w:ascii="Arial" w:hAnsi="Arial" w:cs="Arial"/>
          <w:sz w:val="28"/>
          <w:szCs w:val="28"/>
        </w:rPr>
        <w:t>v okviru posameznih storitvenih razmerij temveč</w:t>
      </w:r>
      <w:r w:rsidR="00013DEA">
        <w:rPr>
          <w:rFonts w:ascii="Arial" w:hAnsi="Arial" w:cs="Arial"/>
          <w:sz w:val="28"/>
          <w:szCs w:val="28"/>
        </w:rPr>
        <w:t xml:space="preserve"> tudi</w:t>
      </w:r>
      <w:r w:rsidRPr="00695A6C">
        <w:rPr>
          <w:rFonts w:ascii="Arial" w:hAnsi="Arial" w:cs="Arial"/>
          <w:sz w:val="28"/>
          <w:szCs w:val="28"/>
        </w:rPr>
        <w:t xml:space="preserve"> širše, ena od poglavitnih tem v naši družbi.</w:t>
      </w:r>
      <w:r w:rsidR="002E687C">
        <w:rPr>
          <w:rFonts w:ascii="Arial" w:hAnsi="Arial" w:cs="Arial"/>
          <w:sz w:val="28"/>
          <w:szCs w:val="28"/>
        </w:rPr>
        <w:t xml:space="preserve"> </w:t>
      </w:r>
      <w:r w:rsidR="00681C2A" w:rsidRPr="00695A6C">
        <w:rPr>
          <w:rFonts w:ascii="Arial" w:hAnsi="Arial" w:cs="Arial"/>
          <w:sz w:val="28"/>
          <w:szCs w:val="28"/>
        </w:rPr>
        <w:t>Pri tem mislim predvsem na zaupanje državljanov v institucije države nasploh.</w:t>
      </w:r>
    </w:p>
    <w:p w:rsidR="00C21313" w:rsidRDefault="00776F6B" w:rsidP="00115CE7">
      <w:pPr>
        <w:pStyle w:val="Navadensplet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>Brez zaupanja razpadejo vrednote in načela, ki jih je ustvarila družba</w:t>
      </w:r>
      <w:r w:rsidR="009E09D8" w:rsidRPr="00695A6C">
        <w:rPr>
          <w:rFonts w:ascii="Arial" w:hAnsi="Arial" w:cs="Arial"/>
          <w:sz w:val="28"/>
          <w:szCs w:val="28"/>
        </w:rPr>
        <w:t>.</w:t>
      </w:r>
      <w:r w:rsidR="002E687C">
        <w:rPr>
          <w:rFonts w:ascii="Arial" w:hAnsi="Arial" w:cs="Arial"/>
          <w:sz w:val="28"/>
          <w:szCs w:val="28"/>
        </w:rPr>
        <w:t xml:space="preserve"> </w:t>
      </w:r>
      <w:r w:rsidR="009E09D8" w:rsidRPr="00695A6C">
        <w:rPr>
          <w:rFonts w:ascii="Arial" w:hAnsi="Arial" w:cs="Arial"/>
          <w:sz w:val="28"/>
          <w:szCs w:val="28"/>
        </w:rPr>
        <w:t>T</w:t>
      </w:r>
      <w:r w:rsidRPr="00695A6C">
        <w:rPr>
          <w:rFonts w:ascii="Arial" w:hAnsi="Arial" w:cs="Arial"/>
          <w:sz w:val="28"/>
          <w:szCs w:val="28"/>
        </w:rPr>
        <w:t xml:space="preserve">o pa lahko vodi v kaos in delovanje mimo pravil prava, v situacijo, ko ulica izreka sodbe. </w:t>
      </w:r>
      <w:r w:rsidR="009E09D8" w:rsidRPr="00695A6C">
        <w:rPr>
          <w:rFonts w:ascii="Arial" w:hAnsi="Arial" w:cs="Arial"/>
          <w:sz w:val="28"/>
          <w:szCs w:val="28"/>
        </w:rPr>
        <w:t>Naš skupen cilj mora biti zato učinkovit</w:t>
      </w:r>
      <w:r w:rsidR="008D3D0C">
        <w:rPr>
          <w:rFonts w:ascii="Arial" w:hAnsi="Arial" w:cs="Arial"/>
          <w:sz w:val="28"/>
          <w:szCs w:val="28"/>
        </w:rPr>
        <w:t xml:space="preserve">  </w:t>
      </w:r>
      <w:r w:rsidR="00C21313">
        <w:rPr>
          <w:rFonts w:ascii="Arial" w:hAnsi="Arial" w:cs="Arial"/>
          <w:sz w:val="28"/>
          <w:szCs w:val="28"/>
        </w:rPr>
        <w:t>pravosodni sistem.</w:t>
      </w:r>
      <w:r w:rsidR="009E09D8" w:rsidRPr="00695A6C">
        <w:rPr>
          <w:rFonts w:ascii="Arial" w:hAnsi="Arial" w:cs="Arial"/>
          <w:sz w:val="28"/>
          <w:szCs w:val="28"/>
        </w:rPr>
        <w:t xml:space="preserve">. </w:t>
      </w:r>
    </w:p>
    <w:p w:rsidR="009E09D8" w:rsidRPr="00695A6C" w:rsidRDefault="00013DEA" w:rsidP="00115CE7">
      <w:pPr>
        <w:pStyle w:val="Navadensplet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Naj ne zveni pretirano, če rečem, da se </w:t>
      </w:r>
      <w:r w:rsidR="00681C2A" w:rsidRPr="00695A6C">
        <w:rPr>
          <w:rFonts w:ascii="Arial" w:hAnsi="Arial" w:cs="Arial"/>
          <w:sz w:val="28"/>
          <w:szCs w:val="28"/>
        </w:rPr>
        <w:t xml:space="preserve">Slovenci </w:t>
      </w:r>
      <w:r>
        <w:rPr>
          <w:rFonts w:ascii="Arial" w:hAnsi="Arial" w:cs="Arial"/>
          <w:sz w:val="28"/>
          <w:szCs w:val="28"/>
        </w:rPr>
        <w:t>ta hip</w:t>
      </w:r>
      <w:r w:rsidR="00681C2A" w:rsidRPr="00695A6C">
        <w:rPr>
          <w:rFonts w:ascii="Arial" w:hAnsi="Arial" w:cs="Arial"/>
          <w:sz w:val="28"/>
          <w:szCs w:val="28"/>
        </w:rPr>
        <w:t xml:space="preserve"> nahajamo</w:t>
      </w:r>
      <w:r w:rsidR="00776F6B" w:rsidRPr="00695A6C">
        <w:rPr>
          <w:rFonts w:ascii="Arial" w:hAnsi="Arial" w:cs="Arial"/>
          <w:sz w:val="28"/>
          <w:szCs w:val="28"/>
        </w:rPr>
        <w:t xml:space="preserve"> na robu nevarnega prepada</w:t>
      </w:r>
      <w:r w:rsidR="009E09D8" w:rsidRPr="00695A6C">
        <w:rPr>
          <w:rFonts w:ascii="Arial" w:hAnsi="Arial" w:cs="Arial"/>
          <w:sz w:val="28"/>
          <w:szCs w:val="28"/>
        </w:rPr>
        <w:t>. Z</w:t>
      </w:r>
      <w:r w:rsidR="00776F6B" w:rsidRPr="00695A6C">
        <w:rPr>
          <w:rFonts w:ascii="Arial" w:hAnsi="Arial" w:cs="Arial"/>
          <w:sz w:val="28"/>
          <w:szCs w:val="28"/>
        </w:rPr>
        <w:t xml:space="preserve">a izhod iz krize, ki še zdaleč ni več samo </w:t>
      </w:r>
      <w:r w:rsidR="00776F6B" w:rsidRPr="00695A6C">
        <w:rPr>
          <w:rFonts w:ascii="Arial" w:hAnsi="Arial" w:cs="Arial"/>
          <w:sz w:val="28"/>
          <w:szCs w:val="28"/>
        </w:rPr>
        <w:lastRenderedPageBreak/>
        <w:t xml:space="preserve">finančna, </w:t>
      </w:r>
      <w:r w:rsidR="009E09D8" w:rsidRPr="00695A6C">
        <w:rPr>
          <w:rFonts w:ascii="Arial" w:hAnsi="Arial" w:cs="Arial"/>
          <w:sz w:val="28"/>
          <w:szCs w:val="28"/>
        </w:rPr>
        <w:t xml:space="preserve">bo preprosto </w:t>
      </w:r>
      <w:r w:rsidR="00776F6B" w:rsidRPr="00695A6C">
        <w:rPr>
          <w:rFonts w:ascii="Arial" w:hAnsi="Arial" w:cs="Arial"/>
          <w:sz w:val="28"/>
          <w:szCs w:val="28"/>
        </w:rPr>
        <w:t xml:space="preserve">treba </w:t>
      </w:r>
      <w:r w:rsidR="008D3D0C">
        <w:rPr>
          <w:rFonts w:ascii="Arial" w:hAnsi="Arial" w:cs="Arial"/>
          <w:sz w:val="28"/>
          <w:szCs w:val="28"/>
        </w:rPr>
        <w:t xml:space="preserve"> </w:t>
      </w:r>
      <w:r w:rsidR="00776F6B" w:rsidRPr="00695A6C">
        <w:rPr>
          <w:rFonts w:ascii="Arial" w:hAnsi="Arial" w:cs="Arial"/>
          <w:sz w:val="28"/>
          <w:szCs w:val="28"/>
        </w:rPr>
        <w:t xml:space="preserve">združiti moči in skupaj potegniti Slovenijo na pravo pot. </w:t>
      </w:r>
    </w:p>
    <w:p w:rsidR="00C21313" w:rsidRDefault="00776F6B" w:rsidP="00115CE7">
      <w:pPr>
        <w:pStyle w:val="Navadensplet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>Pri tem moraj</w:t>
      </w:r>
      <w:r w:rsidR="009E09D8" w:rsidRPr="00695A6C">
        <w:rPr>
          <w:rFonts w:ascii="Arial" w:hAnsi="Arial" w:cs="Arial"/>
          <w:sz w:val="28"/>
          <w:szCs w:val="28"/>
        </w:rPr>
        <w:t xml:space="preserve">o sodelovati </w:t>
      </w:r>
      <w:r w:rsidRPr="00695A6C">
        <w:rPr>
          <w:rFonts w:ascii="Arial" w:hAnsi="Arial" w:cs="Arial"/>
          <w:sz w:val="28"/>
          <w:szCs w:val="28"/>
        </w:rPr>
        <w:t>vsa interesna združenja,</w:t>
      </w:r>
      <w:r w:rsidR="009E09D8" w:rsidRPr="00695A6C">
        <w:rPr>
          <w:rFonts w:ascii="Arial" w:hAnsi="Arial" w:cs="Arial"/>
          <w:sz w:val="28"/>
          <w:szCs w:val="28"/>
        </w:rPr>
        <w:t xml:space="preserve"> kajti ta</w:t>
      </w:r>
      <w:r w:rsidRPr="00695A6C">
        <w:rPr>
          <w:rFonts w:ascii="Arial" w:hAnsi="Arial" w:cs="Arial"/>
          <w:sz w:val="28"/>
          <w:szCs w:val="28"/>
        </w:rPr>
        <w:t xml:space="preserve"> še posebej dobro poznajo probleme na svojem področju. </w:t>
      </w:r>
      <w:r w:rsidR="009E09D8" w:rsidRPr="00695A6C">
        <w:rPr>
          <w:rFonts w:ascii="Arial" w:hAnsi="Arial" w:cs="Arial"/>
          <w:sz w:val="28"/>
          <w:szCs w:val="28"/>
        </w:rPr>
        <w:t>Tudi o</w:t>
      </w:r>
      <w:r w:rsidRPr="00695A6C">
        <w:rPr>
          <w:rFonts w:ascii="Arial" w:hAnsi="Arial" w:cs="Arial"/>
          <w:sz w:val="28"/>
          <w:szCs w:val="28"/>
        </w:rPr>
        <w:t xml:space="preserve">dvetniki imate možnost, da pri spremembah zakonodaje sodelujete neposredno, prek svoje interesne predstavnice </w:t>
      </w:r>
      <w:r w:rsidR="00681C2A" w:rsidRPr="00695A6C">
        <w:rPr>
          <w:rFonts w:ascii="Arial" w:hAnsi="Arial" w:cs="Arial"/>
          <w:sz w:val="28"/>
          <w:szCs w:val="28"/>
        </w:rPr>
        <w:t xml:space="preserve">v Državnem svetu, </w:t>
      </w:r>
      <w:r w:rsidR="0055765B">
        <w:rPr>
          <w:rFonts w:ascii="Arial" w:hAnsi="Arial" w:cs="Arial"/>
          <w:sz w:val="28"/>
          <w:szCs w:val="28"/>
        </w:rPr>
        <w:t xml:space="preserve">odvetnice </w:t>
      </w:r>
      <w:r w:rsidRPr="00695A6C">
        <w:rPr>
          <w:rFonts w:ascii="Arial" w:hAnsi="Arial" w:cs="Arial"/>
          <w:sz w:val="28"/>
          <w:szCs w:val="28"/>
        </w:rPr>
        <w:t>gospe</w:t>
      </w:r>
      <w:r w:rsidR="009E09D8" w:rsidRPr="00695A6C">
        <w:rPr>
          <w:rFonts w:ascii="Arial" w:hAnsi="Arial" w:cs="Arial"/>
          <w:sz w:val="28"/>
          <w:szCs w:val="28"/>
        </w:rPr>
        <w:t xml:space="preserve"> Bojane</w:t>
      </w:r>
      <w:r w:rsidRPr="00695A6C">
        <w:rPr>
          <w:rFonts w:ascii="Arial" w:hAnsi="Arial" w:cs="Arial"/>
          <w:sz w:val="28"/>
          <w:szCs w:val="28"/>
        </w:rPr>
        <w:t xml:space="preserve"> Potočan.</w:t>
      </w:r>
    </w:p>
    <w:p w:rsidR="00C341EF" w:rsidRDefault="00E24E54" w:rsidP="00115CE7">
      <w:pPr>
        <w:pStyle w:val="Navadensplet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njeno pobudo smo državni svetniki </w:t>
      </w:r>
      <w:r w:rsidR="00C21313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ladi predlagali, da bi bila v pripravo zakonodaje</w:t>
      </w:r>
      <w:r w:rsidR="002E687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bolj kot </w:t>
      </w:r>
      <w:r w:rsidR="0037749C">
        <w:rPr>
          <w:rFonts w:ascii="Arial" w:hAnsi="Arial" w:cs="Arial"/>
          <w:sz w:val="28"/>
          <w:szCs w:val="28"/>
        </w:rPr>
        <w:t>je to bilo</w:t>
      </w:r>
      <w:r w:rsidR="002E687C">
        <w:rPr>
          <w:rFonts w:ascii="Arial" w:hAnsi="Arial" w:cs="Arial"/>
          <w:sz w:val="28"/>
          <w:szCs w:val="28"/>
        </w:rPr>
        <w:t xml:space="preserve"> to</w:t>
      </w:r>
      <w:bookmarkStart w:id="0" w:name="_GoBack"/>
      <w:bookmarkEnd w:id="0"/>
      <w:r w:rsidR="003774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 sedaj</w:t>
      </w:r>
      <w:r w:rsidR="002E687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vključena različna strokovna in zainteresirana javnost. S tem bi </w:t>
      </w:r>
      <w:r w:rsidR="002D5E61">
        <w:rPr>
          <w:rFonts w:ascii="Arial" w:hAnsi="Arial" w:cs="Arial"/>
          <w:sz w:val="28"/>
          <w:szCs w:val="28"/>
        </w:rPr>
        <w:t xml:space="preserve">že v samem začetku </w:t>
      </w:r>
      <w:r w:rsidR="00C21313">
        <w:rPr>
          <w:rFonts w:ascii="Arial" w:hAnsi="Arial" w:cs="Arial"/>
          <w:sz w:val="28"/>
          <w:szCs w:val="28"/>
        </w:rPr>
        <w:t xml:space="preserve">prišli </w:t>
      </w:r>
      <w:r>
        <w:rPr>
          <w:rFonts w:ascii="Arial" w:hAnsi="Arial" w:cs="Arial"/>
          <w:sz w:val="28"/>
          <w:szCs w:val="28"/>
        </w:rPr>
        <w:t>do boljš</w:t>
      </w:r>
      <w:r w:rsidR="00C21313">
        <w:rPr>
          <w:rFonts w:ascii="Arial" w:hAnsi="Arial" w:cs="Arial"/>
          <w:sz w:val="28"/>
          <w:szCs w:val="28"/>
        </w:rPr>
        <w:t>ih</w:t>
      </w:r>
      <w:r>
        <w:rPr>
          <w:rFonts w:ascii="Arial" w:hAnsi="Arial" w:cs="Arial"/>
          <w:sz w:val="28"/>
          <w:szCs w:val="28"/>
        </w:rPr>
        <w:t xml:space="preserve"> zakonodaj</w:t>
      </w:r>
      <w:r w:rsidR="00C21313">
        <w:rPr>
          <w:rFonts w:ascii="Arial" w:hAnsi="Arial" w:cs="Arial"/>
          <w:sz w:val="28"/>
          <w:szCs w:val="28"/>
        </w:rPr>
        <w:t>nih predlogov</w:t>
      </w:r>
      <w:r>
        <w:rPr>
          <w:rFonts w:ascii="Arial" w:hAnsi="Arial" w:cs="Arial"/>
          <w:sz w:val="28"/>
          <w:szCs w:val="28"/>
        </w:rPr>
        <w:t xml:space="preserve"> in </w:t>
      </w:r>
      <w:r w:rsidR="00C341EF">
        <w:rPr>
          <w:rFonts w:ascii="Arial" w:hAnsi="Arial" w:cs="Arial"/>
          <w:sz w:val="28"/>
          <w:szCs w:val="28"/>
        </w:rPr>
        <w:t xml:space="preserve">se </w:t>
      </w:r>
      <w:r>
        <w:rPr>
          <w:rFonts w:ascii="Arial" w:hAnsi="Arial" w:cs="Arial"/>
          <w:sz w:val="28"/>
          <w:szCs w:val="28"/>
        </w:rPr>
        <w:t>izognili</w:t>
      </w:r>
      <w:r w:rsidR="002D5E61">
        <w:rPr>
          <w:rFonts w:ascii="Arial" w:hAnsi="Arial" w:cs="Arial"/>
          <w:sz w:val="28"/>
          <w:szCs w:val="28"/>
        </w:rPr>
        <w:t xml:space="preserve"> kasnejšim</w:t>
      </w:r>
      <w:r>
        <w:rPr>
          <w:rFonts w:ascii="Arial" w:hAnsi="Arial" w:cs="Arial"/>
          <w:sz w:val="28"/>
          <w:szCs w:val="28"/>
        </w:rPr>
        <w:t xml:space="preserve"> prepog</w:t>
      </w:r>
      <w:r w:rsidR="00C341EF">
        <w:rPr>
          <w:rFonts w:ascii="Arial" w:hAnsi="Arial" w:cs="Arial"/>
          <w:sz w:val="28"/>
          <w:szCs w:val="28"/>
        </w:rPr>
        <w:t>ostim spremembam in dopolnitvam, ki med drugim tudi krhajo zaupanje v pravno državo.</w:t>
      </w:r>
      <w:r w:rsidR="0055765B">
        <w:rPr>
          <w:rFonts w:ascii="Arial" w:hAnsi="Arial" w:cs="Arial"/>
          <w:sz w:val="28"/>
          <w:szCs w:val="28"/>
        </w:rPr>
        <w:t xml:space="preserve"> Tudi v Državnem svetu RS  bi si želeli preko možnosti ponovnega odločanja prizadevati k izboljšanju kvalitete zakonov, ki jih sprejmejo v Državnem zboru.</w:t>
      </w:r>
    </w:p>
    <w:p w:rsidR="00776F6B" w:rsidRPr="00695A6C" w:rsidRDefault="00BA2588" w:rsidP="00115CE7">
      <w:pPr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>Spoštovane odvetnice in odvetniki,</w:t>
      </w:r>
      <w:r w:rsidR="00115CE7" w:rsidRPr="00695A6C">
        <w:rPr>
          <w:rFonts w:ascii="Arial" w:hAnsi="Arial" w:cs="Arial"/>
          <w:sz w:val="28"/>
          <w:szCs w:val="28"/>
        </w:rPr>
        <w:t xml:space="preserve"> spoštovani gostje, gospe in gospodje,</w:t>
      </w:r>
    </w:p>
    <w:p w:rsidR="00C21313" w:rsidRDefault="00681C2A" w:rsidP="00115CE7">
      <w:pPr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>prepričan sem, da si moramo ne glede na različne poglede in stališča v naš</w:t>
      </w:r>
      <w:r w:rsidR="00013DEA">
        <w:rPr>
          <w:rFonts w:ascii="Arial" w:hAnsi="Arial" w:cs="Arial"/>
          <w:sz w:val="28"/>
          <w:szCs w:val="28"/>
        </w:rPr>
        <w:t xml:space="preserve">i družbi postaviti  jasne cilje in na tej podlagi </w:t>
      </w:r>
      <w:r w:rsidRPr="00695A6C">
        <w:rPr>
          <w:rFonts w:ascii="Arial" w:hAnsi="Arial" w:cs="Arial"/>
          <w:sz w:val="28"/>
          <w:szCs w:val="28"/>
        </w:rPr>
        <w:t xml:space="preserve">oblikovati strategijo, kako jih doseči. </w:t>
      </w:r>
    </w:p>
    <w:p w:rsidR="00695A6C" w:rsidRPr="00695A6C" w:rsidRDefault="00681C2A" w:rsidP="00115CE7">
      <w:pPr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 xml:space="preserve">Vsak bo </w:t>
      </w:r>
      <w:r w:rsidR="0055765B">
        <w:rPr>
          <w:rFonts w:ascii="Arial" w:hAnsi="Arial" w:cs="Arial"/>
          <w:sz w:val="28"/>
          <w:szCs w:val="28"/>
        </w:rPr>
        <w:t xml:space="preserve">moral za uresničitev teh ciljev </w:t>
      </w:r>
      <w:r w:rsidR="00013DEA">
        <w:rPr>
          <w:rFonts w:ascii="Arial" w:hAnsi="Arial" w:cs="Arial"/>
          <w:sz w:val="28"/>
          <w:szCs w:val="28"/>
        </w:rPr>
        <w:t xml:space="preserve">nekaj </w:t>
      </w:r>
      <w:r w:rsidRPr="00695A6C">
        <w:rPr>
          <w:rFonts w:ascii="Arial" w:hAnsi="Arial" w:cs="Arial"/>
          <w:sz w:val="28"/>
          <w:szCs w:val="28"/>
        </w:rPr>
        <w:t xml:space="preserve">prispevati na svojem delovnem področju. Odvetniška zbornica je med številnimi cehovskimi združenji v naši državi ena tistih, ki lahko pomembno vpliva na </w:t>
      </w:r>
      <w:r w:rsidR="00013DEA">
        <w:rPr>
          <w:rFonts w:ascii="Arial" w:hAnsi="Arial" w:cs="Arial"/>
          <w:sz w:val="28"/>
          <w:szCs w:val="28"/>
        </w:rPr>
        <w:t xml:space="preserve">nadaljnjo </w:t>
      </w:r>
      <w:r w:rsidRPr="00695A6C">
        <w:rPr>
          <w:rFonts w:ascii="Arial" w:hAnsi="Arial" w:cs="Arial"/>
          <w:sz w:val="28"/>
          <w:szCs w:val="28"/>
        </w:rPr>
        <w:t xml:space="preserve">smer družbenega razvoja. </w:t>
      </w:r>
      <w:r w:rsidR="00013DEA">
        <w:rPr>
          <w:rFonts w:ascii="Arial" w:hAnsi="Arial" w:cs="Arial"/>
          <w:sz w:val="28"/>
          <w:szCs w:val="28"/>
        </w:rPr>
        <w:t>Kajti k</w:t>
      </w:r>
      <w:r w:rsidR="00695A6C" w:rsidRPr="00695A6C">
        <w:rPr>
          <w:rFonts w:ascii="Arial" w:hAnsi="Arial" w:cs="Arial"/>
          <w:sz w:val="28"/>
          <w:szCs w:val="28"/>
        </w:rPr>
        <w:t xml:space="preserve">akovostno in profesionalno delo odvetnic in odvetnikov </w:t>
      </w:r>
      <w:r w:rsidR="00013DEA">
        <w:rPr>
          <w:rFonts w:ascii="Arial" w:hAnsi="Arial" w:cs="Arial"/>
          <w:sz w:val="28"/>
          <w:szCs w:val="28"/>
        </w:rPr>
        <w:t xml:space="preserve">je tisto, ki </w:t>
      </w:r>
      <w:r w:rsidR="00695A6C" w:rsidRPr="00695A6C">
        <w:rPr>
          <w:rFonts w:ascii="Arial" w:hAnsi="Arial" w:cs="Arial"/>
          <w:sz w:val="28"/>
          <w:szCs w:val="28"/>
        </w:rPr>
        <w:t xml:space="preserve">sooblikuje postavljanje smernic ter predvsem moralnih meril </w:t>
      </w:r>
      <w:r w:rsidR="00F40A2C">
        <w:rPr>
          <w:rFonts w:ascii="Arial" w:hAnsi="Arial" w:cs="Arial"/>
          <w:sz w:val="28"/>
          <w:szCs w:val="28"/>
        </w:rPr>
        <w:t>za delovanje</w:t>
      </w:r>
      <w:r w:rsidR="00695A6C" w:rsidRPr="00695A6C">
        <w:rPr>
          <w:rFonts w:ascii="Arial" w:hAnsi="Arial" w:cs="Arial"/>
          <w:sz w:val="28"/>
          <w:szCs w:val="28"/>
        </w:rPr>
        <w:t xml:space="preserve"> tistih delov našega sistema, na katerih se gradi zaupanje ljudi v pravno državo. </w:t>
      </w:r>
    </w:p>
    <w:p w:rsidR="00695A6C" w:rsidRDefault="00695A6C" w:rsidP="00115CE7">
      <w:pPr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 xml:space="preserve">Vabim vas torej k dejavnemu sodelovanju z Državnim svetom Republike </w:t>
      </w:r>
      <w:r w:rsidR="00F40A2C">
        <w:rPr>
          <w:rFonts w:ascii="Arial" w:hAnsi="Arial" w:cs="Arial"/>
          <w:sz w:val="28"/>
          <w:szCs w:val="28"/>
        </w:rPr>
        <w:t>Slovenije in vam želim uspešno</w:t>
      </w:r>
      <w:r w:rsidRPr="00695A6C">
        <w:rPr>
          <w:rFonts w:ascii="Arial" w:hAnsi="Arial" w:cs="Arial"/>
          <w:sz w:val="28"/>
          <w:szCs w:val="28"/>
        </w:rPr>
        <w:t xml:space="preserve"> delo ter prijetno današnje strokovno druženje.</w:t>
      </w:r>
    </w:p>
    <w:p w:rsidR="0055765B" w:rsidRPr="00695A6C" w:rsidRDefault="0055765B" w:rsidP="00115C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koncu pa naj v svojem in v imenu Državnega sveta RS čestitam obema </w:t>
      </w:r>
      <w:r w:rsidR="00C26B0E">
        <w:rPr>
          <w:rFonts w:ascii="Arial" w:hAnsi="Arial" w:cs="Arial"/>
          <w:sz w:val="28"/>
          <w:szCs w:val="28"/>
        </w:rPr>
        <w:t>letošnjima dobitnikoma strokovne plakete.</w:t>
      </w:r>
    </w:p>
    <w:p w:rsidR="00115CE7" w:rsidRPr="00695A6C" w:rsidRDefault="00695A6C" w:rsidP="00115CE7">
      <w:pPr>
        <w:jc w:val="both"/>
        <w:rPr>
          <w:rFonts w:ascii="Arial" w:hAnsi="Arial" w:cs="Arial"/>
          <w:sz w:val="28"/>
          <w:szCs w:val="28"/>
        </w:rPr>
      </w:pPr>
      <w:r w:rsidRPr="00695A6C">
        <w:rPr>
          <w:rFonts w:ascii="Arial" w:hAnsi="Arial" w:cs="Arial"/>
          <w:sz w:val="28"/>
          <w:szCs w:val="28"/>
        </w:rPr>
        <w:t>Hvala</w:t>
      </w:r>
      <w:r w:rsidR="00C44752">
        <w:rPr>
          <w:rFonts w:ascii="Arial" w:hAnsi="Arial" w:cs="Arial"/>
          <w:sz w:val="28"/>
          <w:szCs w:val="28"/>
        </w:rPr>
        <w:t xml:space="preserve"> za vašo pozornost</w:t>
      </w:r>
      <w:r w:rsidRPr="00695A6C">
        <w:rPr>
          <w:rFonts w:ascii="Arial" w:hAnsi="Arial" w:cs="Arial"/>
          <w:sz w:val="28"/>
          <w:szCs w:val="28"/>
        </w:rPr>
        <w:t xml:space="preserve">. </w:t>
      </w:r>
    </w:p>
    <w:p w:rsidR="00BA2588" w:rsidRDefault="00BA2588" w:rsidP="00AE4AAE">
      <w:pPr>
        <w:jc w:val="both"/>
        <w:rPr>
          <w:sz w:val="24"/>
          <w:szCs w:val="24"/>
        </w:rPr>
      </w:pPr>
    </w:p>
    <w:sectPr w:rsidR="00BA2588" w:rsidSect="00F7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81"/>
    <w:rsid w:val="00013DEA"/>
    <w:rsid w:val="00115CE7"/>
    <w:rsid w:val="001317B6"/>
    <w:rsid w:val="001B2782"/>
    <w:rsid w:val="002D5E61"/>
    <w:rsid w:val="002E687C"/>
    <w:rsid w:val="0037749C"/>
    <w:rsid w:val="003A1981"/>
    <w:rsid w:val="003C721F"/>
    <w:rsid w:val="00451EC7"/>
    <w:rsid w:val="0055765B"/>
    <w:rsid w:val="00681C2A"/>
    <w:rsid w:val="00695A6C"/>
    <w:rsid w:val="006B1B6C"/>
    <w:rsid w:val="006D4899"/>
    <w:rsid w:val="007577F0"/>
    <w:rsid w:val="00776F6B"/>
    <w:rsid w:val="008D3D0C"/>
    <w:rsid w:val="00935173"/>
    <w:rsid w:val="009A6D91"/>
    <w:rsid w:val="009E09D8"/>
    <w:rsid w:val="00AA2251"/>
    <w:rsid w:val="00AE4AAE"/>
    <w:rsid w:val="00BA2588"/>
    <w:rsid w:val="00BB44F0"/>
    <w:rsid w:val="00C21313"/>
    <w:rsid w:val="00C26B0E"/>
    <w:rsid w:val="00C341EF"/>
    <w:rsid w:val="00C44752"/>
    <w:rsid w:val="00CB10E4"/>
    <w:rsid w:val="00E24E54"/>
    <w:rsid w:val="00ED693C"/>
    <w:rsid w:val="00F40A2C"/>
    <w:rsid w:val="00F76ED4"/>
    <w:rsid w:val="00FD7401"/>
    <w:rsid w:val="00FE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B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7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B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7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Celestina</cp:lastModifiedBy>
  <cp:revision>2</cp:revision>
  <cp:lastPrinted>2014-09-25T11:30:00Z</cp:lastPrinted>
  <dcterms:created xsi:type="dcterms:W3CDTF">2014-10-01T07:59:00Z</dcterms:created>
  <dcterms:modified xsi:type="dcterms:W3CDTF">2014-10-01T07:59:00Z</dcterms:modified>
</cp:coreProperties>
</file>