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A62" w:rsidRDefault="00967A62">
      <w:bookmarkStart w:id="0" w:name="_GoBack"/>
      <w:bookmarkEnd w:id="0"/>
      <w:r>
        <w:t>Katja Bašič:</w:t>
      </w:r>
    </w:p>
    <w:p w:rsidR="00967A62" w:rsidRDefault="00967A62"/>
    <w:p w:rsidR="00967A62" w:rsidRPr="00967A62" w:rsidRDefault="00967A62">
      <w:pPr>
        <w:rPr>
          <w:b/>
          <w:sz w:val="36"/>
          <w:szCs w:val="36"/>
        </w:rPr>
      </w:pPr>
      <w:r w:rsidRPr="00967A62">
        <w:rPr>
          <w:b/>
          <w:sz w:val="36"/>
          <w:szCs w:val="36"/>
        </w:rPr>
        <w:t xml:space="preserve">PET </w:t>
      </w:r>
      <w:r w:rsidR="003A3801">
        <w:rPr>
          <w:b/>
          <w:sz w:val="36"/>
          <w:szCs w:val="36"/>
        </w:rPr>
        <w:t xml:space="preserve"> </w:t>
      </w:r>
      <w:r w:rsidRPr="00967A62">
        <w:rPr>
          <w:b/>
          <w:sz w:val="36"/>
          <w:szCs w:val="36"/>
        </w:rPr>
        <w:t xml:space="preserve">KORAKOV </w:t>
      </w:r>
      <w:r w:rsidR="003A3801">
        <w:rPr>
          <w:b/>
          <w:sz w:val="36"/>
          <w:szCs w:val="36"/>
        </w:rPr>
        <w:t xml:space="preserve"> </w:t>
      </w:r>
      <w:r w:rsidRPr="00967A62">
        <w:rPr>
          <w:b/>
          <w:sz w:val="36"/>
          <w:szCs w:val="36"/>
        </w:rPr>
        <w:t xml:space="preserve">UTIŠANJA </w:t>
      </w:r>
      <w:r w:rsidR="003A3801">
        <w:rPr>
          <w:b/>
          <w:sz w:val="36"/>
          <w:szCs w:val="36"/>
        </w:rPr>
        <w:t xml:space="preserve"> </w:t>
      </w:r>
      <w:r w:rsidRPr="00967A62">
        <w:rPr>
          <w:b/>
          <w:sz w:val="36"/>
          <w:szCs w:val="36"/>
        </w:rPr>
        <w:t>OTROKA</w:t>
      </w:r>
    </w:p>
    <w:p w:rsidR="00967A62" w:rsidRDefault="00967A62"/>
    <w:p w:rsidR="00D75226" w:rsidRDefault="00F66E8C">
      <w:r>
        <w:t xml:space="preserve">Poročilo o delu Združenja  proti spolnemu zlorabljanju, ki je javno dostopno </w:t>
      </w:r>
      <w:r w:rsidR="004231D6">
        <w:t xml:space="preserve">na </w:t>
      </w:r>
      <w:hyperlink r:id="rId8" w:history="1">
        <w:r w:rsidR="004231D6" w:rsidRPr="00481CD7">
          <w:rPr>
            <w:rStyle w:val="Hiperpovezava"/>
          </w:rPr>
          <w:t>www.spolna-zloraba.si</w:t>
        </w:r>
      </w:hyperlink>
      <w:r w:rsidR="004231D6">
        <w:t xml:space="preserve"> prinaša s podatki podkrepljeno zgolj grobo analizo opravljenega dela Združenja</w:t>
      </w:r>
      <w:r w:rsidR="003A3801">
        <w:t xml:space="preserve"> za podporo in pomoč žrtvam spol</w:t>
      </w:r>
      <w:r w:rsidR="004231D6">
        <w:t>nih zlorab v Sloveniji v letu 2011. Temeljna ugotovitev te analize je, da je potrebno pri nas povečati skrb za zaščito otrok , postaviti za to jasnejše okvirje in tako doprinesti k izboljšanju praks in ravnanj pristojnih institucij. Kako pereče  je to vprašanje  bomo pr</w:t>
      </w:r>
      <w:r w:rsidR="003A3801">
        <w:t>ikazali v študiji primera sedem</w:t>
      </w:r>
      <w:r w:rsidR="004231D6">
        <w:t>letnega otroka in njegove bližnje sorodnice,ki se je na Združenju oglasila pred meseci, da bi zanj našla ustrezno pomoč</w:t>
      </w:r>
      <w:r w:rsidR="00D75226">
        <w:t>:</w:t>
      </w:r>
    </w:p>
    <w:p w:rsidR="00D75226" w:rsidRDefault="00D75226">
      <w:r>
        <w:t>Izpostavili bomo</w:t>
      </w:r>
      <w:r w:rsidR="003A3801">
        <w:t xml:space="preserve">  6 </w:t>
      </w:r>
      <w:r w:rsidR="004231D6">
        <w:t xml:space="preserve"> korakov</w:t>
      </w:r>
      <w:r w:rsidR="003A3801">
        <w:t xml:space="preserve">, </w:t>
      </w:r>
      <w:r w:rsidR="004231D6">
        <w:t xml:space="preserve"> iz </w:t>
      </w:r>
      <w:r>
        <w:t xml:space="preserve"> katerih izhaja </w:t>
      </w:r>
    </w:p>
    <w:p w:rsidR="004231D6" w:rsidRPr="003A3801" w:rsidRDefault="004231D6" w:rsidP="003A3801">
      <w:pPr>
        <w:pStyle w:val="Odstavekseznama"/>
        <w:numPr>
          <w:ilvl w:val="0"/>
          <w:numId w:val="6"/>
        </w:numPr>
        <w:rPr>
          <w:b/>
        </w:rPr>
      </w:pPr>
      <w:r w:rsidRPr="003A3801">
        <w:rPr>
          <w:b/>
        </w:rPr>
        <w:t xml:space="preserve">zakaj otrok umolkne in kako je utišan </w:t>
      </w:r>
    </w:p>
    <w:p w:rsidR="00D75226" w:rsidRPr="003A3801" w:rsidRDefault="004231D6" w:rsidP="003A3801">
      <w:pPr>
        <w:pStyle w:val="Odstavekseznama"/>
        <w:numPr>
          <w:ilvl w:val="0"/>
          <w:numId w:val="6"/>
        </w:numPr>
        <w:rPr>
          <w:b/>
        </w:rPr>
      </w:pPr>
      <w:r w:rsidRPr="003A3801">
        <w:rPr>
          <w:b/>
        </w:rPr>
        <w:t xml:space="preserve">ter kaj </w:t>
      </w:r>
      <w:r w:rsidR="00D75226" w:rsidRPr="003A3801">
        <w:rPr>
          <w:b/>
        </w:rPr>
        <w:t xml:space="preserve"> bi morali</w:t>
      </w:r>
      <w:r w:rsidRPr="003A3801">
        <w:rPr>
          <w:b/>
        </w:rPr>
        <w:t xml:space="preserve"> vedno </w:t>
      </w:r>
      <w:r w:rsidR="00D75226" w:rsidRPr="003A3801">
        <w:rPr>
          <w:b/>
        </w:rPr>
        <w:t xml:space="preserve"> narediti za zaščito otroka</w:t>
      </w:r>
      <w:r w:rsidRPr="003A3801">
        <w:rPr>
          <w:b/>
        </w:rPr>
        <w:t xml:space="preserve">, </w:t>
      </w:r>
      <w:r w:rsidR="00D75226" w:rsidRPr="003A3801">
        <w:rPr>
          <w:b/>
        </w:rPr>
        <w:t xml:space="preserve"> </w:t>
      </w:r>
    </w:p>
    <w:p w:rsidR="004231D6" w:rsidRPr="004231D6" w:rsidRDefault="00F738E0" w:rsidP="00967A62">
      <w:pPr>
        <w:pBdr>
          <w:top w:val="single" w:sz="4" w:space="1" w:color="auto"/>
          <w:left w:val="single" w:sz="4" w:space="4" w:color="auto"/>
          <w:bottom w:val="single" w:sz="4" w:space="1" w:color="auto"/>
          <w:right w:val="single" w:sz="4" w:space="4" w:color="auto"/>
        </w:pBdr>
        <w:rPr>
          <w:b/>
        </w:rPr>
      </w:pPr>
      <w:r>
        <w:rPr>
          <w:b/>
        </w:rPr>
        <w:t xml:space="preserve">FAZA SKRIVNOSTNOSTI </w:t>
      </w:r>
    </w:p>
    <w:p w:rsidR="004B1A81" w:rsidRDefault="00F738E0" w:rsidP="00F738E0">
      <w:pPr>
        <w:pStyle w:val="Odstavekseznama"/>
      </w:pPr>
      <w:r>
        <w:t>-</w:t>
      </w:r>
      <w:r w:rsidR="00A70077">
        <w:t xml:space="preserve"> </w:t>
      </w:r>
      <w:r w:rsidR="004231D6">
        <w:t>otrok</w:t>
      </w:r>
      <w:r w:rsidR="00A70077" w:rsidRPr="00842B9B">
        <w:rPr>
          <w:b/>
        </w:rPr>
        <w:t xml:space="preserve">  je star 3,5 let, strokovnjakinja poroča o svoji zaskrbljenosti, da je otrok fizično in psihično zlorabljen</w:t>
      </w:r>
      <w:r w:rsidR="004B1A81" w:rsidRPr="00842B9B">
        <w:rPr>
          <w:b/>
        </w:rPr>
        <w:t xml:space="preserve"> s strani očeta</w:t>
      </w:r>
      <w:r w:rsidR="00BE368D">
        <w:rPr>
          <w:b/>
        </w:rPr>
        <w:t>. Upravičenost zaskrbljenosti potrdi  tudi najbližja sorodnica otroka</w:t>
      </w:r>
      <w:r w:rsidR="00BE368D" w:rsidRPr="00BE368D">
        <w:t>. O</w:t>
      </w:r>
      <w:r w:rsidR="00A70077">
        <w:t>trokovi starši</w:t>
      </w:r>
      <w:r w:rsidR="00BE368D">
        <w:t xml:space="preserve"> to </w:t>
      </w:r>
      <w:r w:rsidR="00A70077">
        <w:t xml:space="preserve"> zanikajo, </w:t>
      </w:r>
      <w:r w:rsidR="004B1A81">
        <w:t xml:space="preserve">policijska </w:t>
      </w:r>
      <w:r w:rsidR="00A70077">
        <w:t>preiskava ni  dokaz</w:t>
      </w:r>
      <w:r w:rsidR="00BE368D">
        <w:t>ovala</w:t>
      </w:r>
      <w:r w:rsidR="00A70077">
        <w:t xml:space="preserve"> </w:t>
      </w:r>
      <w:r w:rsidR="00BE368D">
        <w:t>sumov kaznivega dejanja, tožilstvu zato</w:t>
      </w:r>
      <w:r w:rsidR="00A70077">
        <w:t xml:space="preserve"> podano Poročilo. </w:t>
      </w:r>
      <w:r w:rsidR="00BE368D">
        <w:t xml:space="preserve">Sorodnica </w:t>
      </w:r>
      <w:r w:rsidR="004B1A81">
        <w:t xml:space="preserve"> označena kot »maščevalna</w:t>
      </w:r>
      <w:r w:rsidR="00BE368D">
        <w:t>«</w:t>
      </w:r>
      <w:r w:rsidR="004B1A81">
        <w:t>.</w:t>
      </w:r>
      <w:r w:rsidR="00A70077">
        <w:t xml:space="preserve"> </w:t>
      </w:r>
      <w:r w:rsidR="004B1A81">
        <w:t>Družina spremeni  kraj bivanja, menja vrtec, menja strokovnjake, mati otrok sledi očetu in ga ščiti. Mati otroka je invalid</w:t>
      </w:r>
      <w:r w:rsidR="00BE368D">
        <w:t>ka,</w:t>
      </w:r>
      <w:r w:rsidR="004B1A81">
        <w:t xml:space="preserve"> pričakujejo drugega otroka.</w:t>
      </w:r>
    </w:p>
    <w:p w:rsidR="00F738E0" w:rsidRDefault="00F738E0" w:rsidP="00F738E0">
      <w:pPr>
        <w:pStyle w:val="Odstavekseznama"/>
      </w:pPr>
    </w:p>
    <w:p w:rsidR="00842B9B" w:rsidRDefault="00F738E0" w:rsidP="00F738E0">
      <w:pPr>
        <w:pStyle w:val="Odstavekseznama"/>
      </w:pPr>
      <w:r>
        <w:rPr>
          <w:b/>
        </w:rPr>
        <w:t>-</w:t>
      </w:r>
      <w:r w:rsidR="003A3801">
        <w:rPr>
          <w:b/>
        </w:rPr>
        <w:t>Najbliž</w:t>
      </w:r>
      <w:r w:rsidR="00143E78">
        <w:rPr>
          <w:b/>
        </w:rPr>
        <w:t>ji sorodnici</w:t>
      </w:r>
      <w:r w:rsidR="004B1A81" w:rsidRPr="00842B9B">
        <w:rPr>
          <w:b/>
        </w:rPr>
        <w:t xml:space="preserve"> so </w:t>
      </w:r>
      <w:r w:rsidR="00842B9B">
        <w:rPr>
          <w:b/>
        </w:rPr>
        <w:t xml:space="preserve">s strani </w:t>
      </w:r>
      <w:r w:rsidR="00143E78">
        <w:rPr>
          <w:b/>
        </w:rPr>
        <w:t xml:space="preserve"> otrokovega </w:t>
      </w:r>
      <w:r w:rsidR="00842B9B">
        <w:rPr>
          <w:b/>
        </w:rPr>
        <w:t xml:space="preserve">očeta  </w:t>
      </w:r>
      <w:r w:rsidR="004B1A81" w:rsidRPr="00842B9B">
        <w:rPr>
          <w:b/>
        </w:rPr>
        <w:t>preprečeni</w:t>
      </w:r>
      <w:r>
        <w:rPr>
          <w:b/>
        </w:rPr>
        <w:t xml:space="preserve"> </w:t>
      </w:r>
      <w:r w:rsidR="004B1A81" w:rsidRPr="00842B9B">
        <w:rPr>
          <w:b/>
        </w:rPr>
        <w:t xml:space="preserve"> stiki z otrokom</w:t>
      </w:r>
      <w:r w:rsidR="004B1A81">
        <w:t>. Center za soc</w:t>
      </w:r>
      <w:r w:rsidR="003A3801">
        <w:t>i</w:t>
      </w:r>
      <w:r w:rsidR="004B1A81">
        <w:t>alno delo</w:t>
      </w:r>
      <w:r w:rsidR="00143E78">
        <w:t xml:space="preserve"> sicer tudi </w:t>
      </w:r>
      <w:r w:rsidR="004B1A81">
        <w:t xml:space="preserve"> govori o nekooperativnosti družine in  </w:t>
      </w:r>
      <w:r w:rsidR="00842B9B">
        <w:t xml:space="preserve">povedo, da </w:t>
      </w:r>
      <w:r w:rsidR="004B1A81">
        <w:t>še na povabilo na pogovor na CSD pošljejo odvetnika.</w:t>
      </w:r>
    </w:p>
    <w:p w:rsidR="00031022" w:rsidRDefault="00031022" w:rsidP="003A3801">
      <w:pPr>
        <w:ind w:left="360"/>
        <w:rPr>
          <w:b/>
        </w:rPr>
      </w:pPr>
      <w:r w:rsidRPr="00031022">
        <w:rPr>
          <w:b/>
        </w:rPr>
        <w:t>ZA OTROKA</w:t>
      </w:r>
      <w:r w:rsidR="005F382D">
        <w:rPr>
          <w:b/>
        </w:rPr>
        <w:t xml:space="preserve"> SE</w:t>
      </w:r>
      <w:r w:rsidR="00F738E0">
        <w:rPr>
          <w:b/>
        </w:rPr>
        <w:t xml:space="preserve"> DODATNO</w:t>
      </w:r>
      <w:r w:rsidR="00143E78">
        <w:rPr>
          <w:b/>
        </w:rPr>
        <w:t xml:space="preserve">  UTRJUJE </w:t>
      </w:r>
      <w:r w:rsidR="005F382D">
        <w:rPr>
          <w:b/>
        </w:rPr>
        <w:t xml:space="preserve"> FAZA </w:t>
      </w:r>
      <w:r w:rsidRPr="00031022">
        <w:rPr>
          <w:b/>
        </w:rPr>
        <w:t xml:space="preserve"> SKRIVNOSTNOSTI</w:t>
      </w:r>
    </w:p>
    <w:p w:rsidR="003A3801" w:rsidRDefault="003A3801" w:rsidP="003A3801">
      <w:pPr>
        <w:ind w:left="360"/>
        <w:rPr>
          <w:b/>
        </w:rPr>
      </w:pPr>
    </w:p>
    <w:p w:rsidR="00031022" w:rsidRDefault="00031022" w:rsidP="00967A62">
      <w:pPr>
        <w:pBdr>
          <w:top w:val="single" w:sz="4" w:space="1" w:color="auto"/>
          <w:left w:val="single" w:sz="4" w:space="4" w:color="auto"/>
          <w:bottom w:val="single" w:sz="4" w:space="1" w:color="auto"/>
          <w:right w:val="single" w:sz="4" w:space="4" w:color="auto"/>
        </w:pBdr>
        <w:ind w:left="360"/>
        <w:rPr>
          <w:b/>
        </w:rPr>
      </w:pPr>
      <w:r>
        <w:rPr>
          <w:b/>
        </w:rPr>
        <w:t>OTROK JE POPOLNOMA NEMOČEN</w:t>
      </w:r>
      <w:r w:rsidRPr="00031022">
        <w:rPr>
          <w:b/>
        </w:rPr>
        <w:t xml:space="preserve"> </w:t>
      </w:r>
      <w:r>
        <w:rPr>
          <w:b/>
        </w:rPr>
        <w:t>, BREZ PODPORE,</w:t>
      </w:r>
      <w:r w:rsidR="005F382D">
        <w:rPr>
          <w:b/>
        </w:rPr>
        <w:t xml:space="preserve"> NE MORE SE UPRETI ALI SPREGOVORITI </w:t>
      </w:r>
    </w:p>
    <w:p w:rsidR="00031022" w:rsidRDefault="00031022" w:rsidP="00031022">
      <w:pPr>
        <w:pStyle w:val="Odstavekseznama"/>
      </w:pPr>
    </w:p>
    <w:p w:rsidR="00AA03EC" w:rsidRDefault="00F738E0" w:rsidP="00AA03EC">
      <w:r>
        <w:rPr>
          <w:b/>
        </w:rPr>
        <w:t xml:space="preserve">              -</w:t>
      </w:r>
      <w:r w:rsidR="00143109" w:rsidRPr="00F738E0">
        <w:rPr>
          <w:b/>
        </w:rPr>
        <w:t xml:space="preserve"> Stike z </w:t>
      </w:r>
      <w:r>
        <w:rPr>
          <w:b/>
        </w:rPr>
        <w:t>najbližjo sorodnico</w:t>
      </w:r>
      <w:r w:rsidR="00143109" w:rsidRPr="00F738E0">
        <w:rPr>
          <w:b/>
        </w:rPr>
        <w:t xml:space="preserve"> oče otrok dovoli po 4 letih, toda stike stalno nadzoruje </w:t>
      </w:r>
      <w:r w:rsidR="00143109">
        <w:t xml:space="preserve">s svojo </w:t>
      </w:r>
      <w:r w:rsidR="00AA03EC">
        <w:t xml:space="preserve">                 </w:t>
      </w:r>
      <w:r w:rsidR="00143109">
        <w:t xml:space="preserve">prisotnostjo. </w:t>
      </w:r>
    </w:p>
    <w:p w:rsidR="0052624A" w:rsidRDefault="00AA03EC" w:rsidP="00AA03EC">
      <w:r>
        <w:t xml:space="preserve">     </w:t>
      </w:r>
      <w:r w:rsidR="00F738E0">
        <w:rPr>
          <w:b/>
        </w:rPr>
        <w:t xml:space="preserve">         - Otrok </w:t>
      </w:r>
      <w:r w:rsidR="004B1A81" w:rsidRPr="00842B9B">
        <w:rPr>
          <w:b/>
        </w:rPr>
        <w:t xml:space="preserve"> je sedaj star 7,5 let. Razvojno zelo nedozorel</w:t>
      </w:r>
      <w:r w:rsidR="004B1A81">
        <w:t xml:space="preserve">. Prvi razred je z veliko pomoči in s </w:t>
      </w:r>
      <w:r>
        <w:t xml:space="preserve">                </w:t>
      </w:r>
      <w:r w:rsidR="004B1A81">
        <w:t>težavo obvladal.</w:t>
      </w:r>
      <w:r w:rsidR="00143109">
        <w:t xml:space="preserve"> </w:t>
      </w:r>
    </w:p>
    <w:p w:rsidR="00231238" w:rsidRDefault="00AA03EC" w:rsidP="00231238">
      <w:pPr>
        <w:ind w:left="360"/>
      </w:pPr>
      <w:r>
        <w:rPr>
          <w:b/>
        </w:rPr>
        <w:lastRenderedPageBreak/>
        <w:t xml:space="preserve">        </w:t>
      </w:r>
      <w:r w:rsidR="003A3801">
        <w:rPr>
          <w:b/>
        </w:rPr>
        <w:t>-</w:t>
      </w:r>
      <w:r>
        <w:rPr>
          <w:b/>
        </w:rPr>
        <w:t xml:space="preserve"> </w:t>
      </w:r>
      <w:r w:rsidR="00143109" w:rsidRPr="0052624A">
        <w:rPr>
          <w:b/>
        </w:rPr>
        <w:t>Drug</w:t>
      </w:r>
      <w:r w:rsidR="003A3801">
        <w:rPr>
          <w:b/>
        </w:rPr>
        <w:t>i otrok, sestrica, sedaj stara</w:t>
      </w:r>
      <w:r w:rsidR="00143109" w:rsidRPr="0052624A">
        <w:rPr>
          <w:b/>
        </w:rPr>
        <w:t xml:space="preserve"> 3,5 let</w:t>
      </w:r>
      <w:r w:rsidR="004B1A81">
        <w:t xml:space="preserve">  </w:t>
      </w:r>
      <w:r w:rsidR="00143109">
        <w:t xml:space="preserve"> z velikimi težavami v fizičnem in psihičnem</w:t>
      </w:r>
      <w:r>
        <w:rPr>
          <w:b/>
        </w:rPr>
        <w:t xml:space="preserve">  </w:t>
      </w:r>
      <w:r w:rsidR="00143109">
        <w:t>razvoju</w:t>
      </w:r>
      <w:r w:rsidR="00F738E0">
        <w:t xml:space="preserve">; </w:t>
      </w:r>
      <w:r w:rsidR="003A3801">
        <w:t xml:space="preserve"> </w:t>
      </w:r>
      <w:r w:rsidR="00F738E0">
        <w:t xml:space="preserve">ne hodi, ne govori, </w:t>
      </w:r>
      <w:r w:rsidR="0052624A">
        <w:t xml:space="preserve">velike težave pri prehranjevanju. V letu 2011 razvojna </w:t>
      </w:r>
      <w:r w:rsidR="003A3801">
        <w:t xml:space="preserve">psihologinja otroka </w:t>
      </w:r>
      <w:r w:rsidR="0052624A">
        <w:t>podala sum spolne zlorabe.</w:t>
      </w:r>
    </w:p>
    <w:p w:rsidR="00AA03EC" w:rsidRDefault="00AA03EC" w:rsidP="00231238">
      <w:pPr>
        <w:ind w:left="360"/>
        <w:rPr>
          <w:b/>
        </w:rPr>
      </w:pPr>
    </w:p>
    <w:p w:rsidR="00967A62" w:rsidRDefault="00AA03EC" w:rsidP="00967A62">
      <w:pPr>
        <w:pBdr>
          <w:top w:val="single" w:sz="4" w:space="1" w:color="auto"/>
          <w:left w:val="single" w:sz="4" w:space="4" w:color="auto"/>
          <w:bottom w:val="single" w:sz="4" w:space="1" w:color="auto"/>
          <w:right w:val="single" w:sz="4" w:space="4" w:color="auto"/>
        </w:pBdr>
        <w:ind w:left="360"/>
        <w:rPr>
          <w:b/>
        </w:rPr>
      </w:pPr>
      <w:r>
        <w:rPr>
          <w:b/>
        </w:rPr>
        <w:t xml:space="preserve">OTROK </w:t>
      </w:r>
      <w:r w:rsidR="00231238" w:rsidRPr="00231238">
        <w:rPr>
          <w:b/>
        </w:rPr>
        <w:t xml:space="preserve"> </w:t>
      </w:r>
      <w:r w:rsidR="005F382D">
        <w:rPr>
          <w:b/>
        </w:rPr>
        <w:t>OSTA</w:t>
      </w:r>
      <w:r>
        <w:rPr>
          <w:b/>
        </w:rPr>
        <w:t xml:space="preserve">JA </w:t>
      </w:r>
      <w:r w:rsidR="005F382D">
        <w:rPr>
          <w:b/>
        </w:rPr>
        <w:t xml:space="preserve"> </w:t>
      </w:r>
      <w:r w:rsidR="00231238" w:rsidRPr="00031022">
        <w:rPr>
          <w:b/>
        </w:rPr>
        <w:t>UJET  V PAST</w:t>
      </w:r>
      <w:r w:rsidR="00231238">
        <w:rPr>
          <w:b/>
        </w:rPr>
        <w:t xml:space="preserve"> </w:t>
      </w:r>
    </w:p>
    <w:p w:rsidR="00967A62" w:rsidRDefault="00967A62" w:rsidP="00231238">
      <w:pPr>
        <w:ind w:left="360"/>
        <w:rPr>
          <w:b/>
        </w:rPr>
      </w:pPr>
      <w:r>
        <w:rPr>
          <w:b/>
        </w:rPr>
        <w:t xml:space="preserve"> </w:t>
      </w:r>
    </w:p>
    <w:p w:rsidR="00231238" w:rsidRDefault="003A3801" w:rsidP="00231238">
      <w:pPr>
        <w:ind w:left="360"/>
        <w:rPr>
          <w:b/>
        </w:rPr>
      </w:pPr>
      <w:r>
        <w:rPr>
          <w:b/>
        </w:rPr>
        <w:t xml:space="preserve">NE VIDI NAČINA, </w:t>
      </w:r>
      <w:r w:rsidR="005F382D">
        <w:rPr>
          <w:b/>
        </w:rPr>
        <w:t xml:space="preserve">KAKO POBEGNITI ZLORABI, KI SE DOGAJA </w:t>
      </w:r>
      <w:r w:rsidR="00231238">
        <w:rPr>
          <w:b/>
        </w:rPr>
        <w:t>/</w:t>
      </w:r>
      <w:r w:rsidR="008D2380">
        <w:rPr>
          <w:b/>
        </w:rPr>
        <w:t>z načinom življenja družine, npr. izolacija,</w:t>
      </w:r>
      <w:r w:rsidR="00231238">
        <w:rPr>
          <w:b/>
        </w:rPr>
        <w:t xml:space="preserve"> </w:t>
      </w:r>
      <w:r w:rsidR="008D2380">
        <w:rPr>
          <w:b/>
        </w:rPr>
        <w:t>tudi  zaradi neuspešnosti v šoli oz. stalnemu zanikanju  ima otrok manj možnosti, da bi ga jemali resno itd./</w:t>
      </w:r>
      <w:r w:rsidR="00231238" w:rsidRPr="00031022">
        <w:rPr>
          <w:b/>
        </w:rPr>
        <w:t xml:space="preserve"> , </w:t>
      </w:r>
    </w:p>
    <w:p w:rsidR="00231238" w:rsidRPr="00031022" w:rsidRDefault="003A3801" w:rsidP="00967A62">
      <w:pPr>
        <w:pBdr>
          <w:top w:val="single" w:sz="4" w:space="1" w:color="auto"/>
          <w:left w:val="single" w:sz="4" w:space="4" w:color="auto"/>
          <w:bottom w:val="single" w:sz="4" w:space="1" w:color="auto"/>
          <w:right w:val="single" w:sz="4" w:space="4" w:color="auto"/>
        </w:pBdr>
        <w:ind w:left="360"/>
        <w:rPr>
          <w:b/>
        </w:rPr>
      </w:pPr>
      <w:r>
        <w:rPr>
          <w:b/>
        </w:rPr>
        <w:t>P</w:t>
      </w:r>
      <w:r w:rsidR="00231238" w:rsidRPr="00031022">
        <w:rPr>
          <w:b/>
        </w:rPr>
        <w:t>RILAGODI SE, DA LAHKO PREŽIVI</w:t>
      </w:r>
    </w:p>
    <w:p w:rsidR="00143109" w:rsidRPr="00C60CB2" w:rsidRDefault="00930661" w:rsidP="00930661">
      <w:pPr>
        <w:pStyle w:val="Odstavekseznama"/>
        <w:numPr>
          <w:ilvl w:val="0"/>
          <w:numId w:val="4"/>
        </w:numPr>
        <w:rPr>
          <w:b/>
        </w:rPr>
      </w:pPr>
      <w:r>
        <w:rPr>
          <w:b/>
        </w:rPr>
        <w:t xml:space="preserve">Otrok </w:t>
      </w:r>
      <w:r w:rsidR="00143109" w:rsidRPr="00930661">
        <w:rPr>
          <w:b/>
        </w:rPr>
        <w:t xml:space="preserve"> v prvem mesecu počitnic</w:t>
      </w:r>
      <w:r w:rsidR="00143109">
        <w:t>, julija meseca,  ko je veliko v družbi</w:t>
      </w:r>
      <w:r w:rsidR="000A4F84">
        <w:t xml:space="preserve"> najbližje sorodnice </w:t>
      </w:r>
      <w:r w:rsidR="00143109">
        <w:t>, ki med počitnicami</w:t>
      </w:r>
      <w:r w:rsidR="000A4F84">
        <w:t xml:space="preserve"> tudi skrbi </w:t>
      </w:r>
      <w:r w:rsidR="00143109">
        <w:t>za nj</w:t>
      </w:r>
      <w:r w:rsidR="000A4F84">
        <w:t>ega</w:t>
      </w:r>
      <w:r w:rsidR="00143109" w:rsidRPr="00C60CB2">
        <w:rPr>
          <w:b/>
        </w:rPr>
        <w:t>, spregovori</w:t>
      </w:r>
      <w:r w:rsidR="000A4F84" w:rsidRPr="00C60CB2">
        <w:rPr>
          <w:b/>
        </w:rPr>
        <w:t xml:space="preserve">, </w:t>
      </w:r>
      <w:r w:rsidR="00143109" w:rsidRPr="00C60CB2">
        <w:rPr>
          <w:b/>
        </w:rPr>
        <w:t xml:space="preserve"> da</w:t>
      </w:r>
      <w:r w:rsidR="00C60CB2" w:rsidRPr="00C60CB2">
        <w:rPr>
          <w:b/>
        </w:rPr>
        <w:t xml:space="preserve"> » je ati hotel </w:t>
      </w:r>
      <w:proofErr w:type="spellStart"/>
      <w:r w:rsidR="00C60CB2" w:rsidRPr="00C60CB2">
        <w:rPr>
          <w:b/>
        </w:rPr>
        <w:t>luleka</w:t>
      </w:r>
      <w:proofErr w:type="spellEnd"/>
      <w:r w:rsidR="00C60CB2" w:rsidRPr="00C60CB2">
        <w:rPr>
          <w:b/>
        </w:rPr>
        <w:t xml:space="preserve"> v </w:t>
      </w:r>
      <w:proofErr w:type="spellStart"/>
      <w:r w:rsidR="00C60CB2" w:rsidRPr="00C60CB2">
        <w:rPr>
          <w:b/>
        </w:rPr>
        <w:t>lulico</w:t>
      </w:r>
      <w:proofErr w:type="spellEnd"/>
      <w:r w:rsidR="00C60CB2" w:rsidRPr="00C60CB2">
        <w:rPr>
          <w:b/>
        </w:rPr>
        <w:t xml:space="preserve"> dati in v usta«</w:t>
      </w:r>
    </w:p>
    <w:p w:rsidR="00231238" w:rsidRPr="00C60CB2" w:rsidRDefault="00143109" w:rsidP="000A4F84">
      <w:pPr>
        <w:pStyle w:val="Odstavekseznama"/>
        <w:rPr>
          <w:b/>
        </w:rPr>
      </w:pPr>
      <w:r>
        <w:t>Zaradi prve izkušnje</w:t>
      </w:r>
      <w:r w:rsidR="005C350D">
        <w:t>,</w:t>
      </w:r>
      <w:r>
        <w:t xml:space="preserve"> </w:t>
      </w:r>
      <w:r w:rsidR="00C60CB2">
        <w:t>sorodnica ne ve, ali naj to komu sporoči ali ne</w:t>
      </w:r>
      <w:r>
        <w:t>.</w:t>
      </w:r>
      <w:r w:rsidR="00C60CB2">
        <w:t xml:space="preserve"> Otrok </w:t>
      </w:r>
      <w:r w:rsidRPr="000B5B53">
        <w:rPr>
          <w:b/>
        </w:rPr>
        <w:t xml:space="preserve"> začne o tem govoriti tudi </w:t>
      </w:r>
      <w:r w:rsidR="000B5B53" w:rsidRPr="000B5B53">
        <w:rPr>
          <w:b/>
        </w:rPr>
        <w:t xml:space="preserve"> navzven</w:t>
      </w:r>
      <w:r w:rsidR="000B5B53">
        <w:t xml:space="preserve"> ,</w:t>
      </w:r>
      <w:r w:rsidR="00C60CB2">
        <w:t xml:space="preserve"> </w:t>
      </w:r>
      <w:r w:rsidR="00C60CB2" w:rsidRPr="00C60CB2">
        <w:rPr>
          <w:b/>
        </w:rPr>
        <w:t>in drugi odrasli zahtevajo od otrokove sorodnice</w:t>
      </w:r>
      <w:r w:rsidRPr="00C60CB2">
        <w:rPr>
          <w:b/>
        </w:rPr>
        <w:t xml:space="preserve"> ukrepanje</w:t>
      </w:r>
      <w:r w:rsidR="00C60CB2" w:rsidRPr="00C60CB2">
        <w:rPr>
          <w:b/>
        </w:rPr>
        <w:t>.</w:t>
      </w:r>
      <w:r w:rsidRPr="00C60CB2">
        <w:rPr>
          <w:b/>
        </w:rPr>
        <w:t xml:space="preserve"> </w:t>
      </w:r>
      <w:r w:rsidR="004B1A81" w:rsidRPr="00C60CB2">
        <w:rPr>
          <w:b/>
        </w:rPr>
        <w:t xml:space="preserve">  </w:t>
      </w:r>
      <w:r w:rsidR="00231238" w:rsidRPr="00C60CB2">
        <w:rPr>
          <w:b/>
        </w:rPr>
        <w:t xml:space="preserve"> </w:t>
      </w:r>
    </w:p>
    <w:p w:rsidR="00231238" w:rsidRPr="00C60CB2" w:rsidRDefault="00231238" w:rsidP="00231238">
      <w:pPr>
        <w:pStyle w:val="Odstavekseznama"/>
        <w:rPr>
          <w:b/>
        </w:rPr>
      </w:pPr>
    </w:p>
    <w:p w:rsidR="00143109" w:rsidRPr="005C350D" w:rsidRDefault="00C60CB2" w:rsidP="00F66E8C">
      <w:pPr>
        <w:rPr>
          <w:i/>
        </w:rPr>
      </w:pPr>
      <w:r w:rsidRPr="00967A62">
        <w:rPr>
          <w:b/>
          <w:bdr w:val="single" w:sz="4" w:space="0" w:color="auto"/>
        </w:rPr>
        <w:t xml:space="preserve">S STRANI OTROKA PRIDE </w:t>
      </w:r>
      <w:r w:rsidR="00231238" w:rsidRPr="00967A62">
        <w:rPr>
          <w:b/>
          <w:bdr w:val="single" w:sz="4" w:space="0" w:color="auto"/>
        </w:rPr>
        <w:t xml:space="preserve"> DO ZAKASNELEGA , PREVIDNEGA, OBOTAVLJAJOČEGA RAZKRIVANJA</w:t>
      </w:r>
      <w:r>
        <w:rPr>
          <w:b/>
        </w:rPr>
        <w:t xml:space="preserve"> </w:t>
      </w:r>
      <w:r w:rsidR="005F382D" w:rsidRPr="00F66E8C">
        <w:rPr>
          <w:b/>
        </w:rPr>
        <w:t xml:space="preserve"> </w:t>
      </w:r>
      <w:r w:rsidR="005F382D" w:rsidRPr="005C350D">
        <w:rPr>
          <w:b/>
          <w:i/>
        </w:rPr>
        <w:t xml:space="preserve">/ </w:t>
      </w:r>
      <w:r w:rsidR="00231238" w:rsidRPr="005C350D">
        <w:rPr>
          <w:b/>
          <w:i/>
        </w:rPr>
        <w:t>KI NIMA TAKOJ</w:t>
      </w:r>
      <w:r w:rsidR="005F382D" w:rsidRPr="005C350D">
        <w:rPr>
          <w:b/>
          <w:i/>
        </w:rPr>
        <w:t xml:space="preserve">ŠNJEGA </w:t>
      </w:r>
      <w:r w:rsidR="00231238" w:rsidRPr="005C350D">
        <w:rPr>
          <w:b/>
          <w:i/>
        </w:rPr>
        <w:t xml:space="preserve"> ODZIVA,</w:t>
      </w:r>
      <w:r w:rsidRPr="005C350D">
        <w:rPr>
          <w:b/>
          <w:i/>
        </w:rPr>
        <w:t xml:space="preserve"> </w:t>
      </w:r>
      <w:r w:rsidR="005C350D">
        <w:rPr>
          <w:b/>
          <w:i/>
        </w:rPr>
        <w:t xml:space="preserve">tudi zato </w:t>
      </w:r>
      <w:r w:rsidRPr="005C350D">
        <w:rPr>
          <w:b/>
          <w:i/>
        </w:rPr>
        <w:t>OTROK GOVORI</w:t>
      </w:r>
      <w:r w:rsidR="005C350D">
        <w:rPr>
          <w:b/>
          <w:i/>
        </w:rPr>
        <w:t xml:space="preserve"> </w:t>
      </w:r>
      <w:r w:rsidRPr="005C350D">
        <w:rPr>
          <w:b/>
          <w:i/>
        </w:rPr>
        <w:t xml:space="preserve"> </w:t>
      </w:r>
      <w:r w:rsidR="005C350D">
        <w:rPr>
          <w:b/>
          <w:i/>
        </w:rPr>
        <w:t xml:space="preserve"> o tem tudi drugje, med drugim govori, da bo klical policijo</w:t>
      </w:r>
      <w:r w:rsidR="005F382D" w:rsidRPr="005C350D">
        <w:rPr>
          <w:b/>
          <w:i/>
        </w:rPr>
        <w:t>/</w:t>
      </w:r>
    </w:p>
    <w:p w:rsidR="00143109" w:rsidRDefault="00C60CB2" w:rsidP="00C60CB2">
      <w:pPr>
        <w:pStyle w:val="Odstavekseznama"/>
        <w:numPr>
          <w:ilvl w:val="0"/>
          <w:numId w:val="4"/>
        </w:numPr>
        <w:rPr>
          <w:b/>
        </w:rPr>
      </w:pPr>
      <w:r>
        <w:rPr>
          <w:b/>
        </w:rPr>
        <w:t xml:space="preserve">Sorodnica skupaj z drugo najbližjo sorodnico otroka pride na </w:t>
      </w:r>
      <w:r w:rsidR="00143109" w:rsidRPr="000B5B53">
        <w:rPr>
          <w:b/>
        </w:rPr>
        <w:t xml:space="preserve"> Združenj</w:t>
      </w:r>
      <w:r>
        <w:rPr>
          <w:b/>
        </w:rPr>
        <w:t>e,</w:t>
      </w:r>
      <w:r w:rsidR="00143109" w:rsidRPr="000B5B53">
        <w:rPr>
          <w:b/>
        </w:rPr>
        <w:t xml:space="preserve"> pove</w:t>
      </w:r>
      <w:r w:rsidR="003A3801">
        <w:rPr>
          <w:b/>
        </w:rPr>
        <w:t>,</w:t>
      </w:r>
      <w:r w:rsidR="00143109" w:rsidRPr="000B5B53">
        <w:rPr>
          <w:b/>
        </w:rPr>
        <w:t xml:space="preserve">  kaj </w:t>
      </w:r>
      <w:r>
        <w:rPr>
          <w:b/>
        </w:rPr>
        <w:t xml:space="preserve">otrok </w:t>
      </w:r>
      <w:r w:rsidR="00143109" w:rsidRPr="000B5B53">
        <w:rPr>
          <w:b/>
        </w:rPr>
        <w:t xml:space="preserve"> govori</w:t>
      </w:r>
      <w:r w:rsidR="000B5B53">
        <w:rPr>
          <w:b/>
        </w:rPr>
        <w:t xml:space="preserve"> in nato poda prijavo tudi na policiji.</w:t>
      </w:r>
    </w:p>
    <w:p w:rsidR="00C60CB2" w:rsidRDefault="00C60CB2" w:rsidP="00C60CB2">
      <w:pPr>
        <w:pStyle w:val="Odstavekseznama"/>
      </w:pPr>
    </w:p>
    <w:p w:rsidR="00842B9B" w:rsidRDefault="00143109" w:rsidP="00C60CB2">
      <w:pPr>
        <w:pStyle w:val="Odstavekseznama"/>
      </w:pPr>
      <w:r>
        <w:t>Združenje</w:t>
      </w:r>
      <w:r w:rsidR="000B5B53">
        <w:t xml:space="preserve"> </w:t>
      </w:r>
      <w:r>
        <w:t xml:space="preserve"> oceni, da je hitro in usklajeno ukrepanje vseh služb nujno in pomembno za zaščito otroka,kajti </w:t>
      </w:r>
      <w:r w:rsidR="003A3801">
        <w:t xml:space="preserve"> glede na pretekle  je upravič</w:t>
      </w:r>
      <w:r w:rsidR="005C350D">
        <w:t xml:space="preserve">eno pričakovati, da bosta  tako oče </w:t>
      </w:r>
      <w:r w:rsidR="003A3801">
        <w:t>kot mati otrokove trditve zanik</w:t>
      </w:r>
      <w:r w:rsidR="005C350D">
        <w:t>ala.</w:t>
      </w:r>
      <w:r w:rsidR="003A3801">
        <w:t xml:space="preserve"> </w:t>
      </w:r>
      <w:r w:rsidR="005C350D">
        <w:t>Z</w:t>
      </w:r>
      <w:r>
        <w:t>ato</w:t>
      </w:r>
      <w:r w:rsidR="005C350D">
        <w:t xml:space="preserve"> Združenje </w:t>
      </w:r>
      <w:r>
        <w:t xml:space="preserve"> o tem še istega dne obvesti najprej direktorja CSD, nato policijo, ter</w:t>
      </w:r>
      <w:r w:rsidR="00C60CB2">
        <w:t xml:space="preserve"> takoj </w:t>
      </w:r>
      <w:r>
        <w:t xml:space="preserve"> pristojnemu ODT poda ovadbo.</w:t>
      </w:r>
    </w:p>
    <w:p w:rsidR="005C350D" w:rsidRDefault="005C350D" w:rsidP="00C60CB2">
      <w:pPr>
        <w:pStyle w:val="Odstavekseznama"/>
      </w:pPr>
    </w:p>
    <w:p w:rsidR="005C350D" w:rsidRDefault="005C350D" w:rsidP="00C60CB2">
      <w:pPr>
        <w:pStyle w:val="Odstavekseznama"/>
      </w:pPr>
    </w:p>
    <w:p w:rsidR="00842B9B" w:rsidRDefault="00842B9B" w:rsidP="00C60CB2">
      <w:pPr>
        <w:pStyle w:val="Odstavekseznama"/>
        <w:rPr>
          <w:b/>
        </w:rPr>
      </w:pPr>
      <w:r w:rsidRPr="000B5B53">
        <w:rPr>
          <w:b/>
        </w:rPr>
        <w:t>Policija takoj pristopi k raziskavi suma k</w:t>
      </w:r>
      <w:r w:rsidR="003A3801">
        <w:rPr>
          <w:b/>
        </w:rPr>
        <w:t>aznivega dejanja</w:t>
      </w:r>
      <w:r w:rsidRPr="000B5B53">
        <w:rPr>
          <w:b/>
        </w:rPr>
        <w:t>,</w:t>
      </w:r>
      <w:r w:rsidR="003A3801">
        <w:rPr>
          <w:b/>
        </w:rPr>
        <w:t xml:space="preserve"> </w:t>
      </w:r>
      <w:r w:rsidRPr="000B5B53">
        <w:rPr>
          <w:b/>
        </w:rPr>
        <w:t>zoper osumljenca j</w:t>
      </w:r>
      <w:r w:rsidR="003A3801">
        <w:rPr>
          <w:b/>
        </w:rPr>
        <w:t xml:space="preserve">e </w:t>
      </w:r>
      <w:r w:rsidRPr="000B5B53">
        <w:rPr>
          <w:b/>
        </w:rPr>
        <w:t>odrejen pripor.</w:t>
      </w:r>
    </w:p>
    <w:p w:rsidR="005C350D" w:rsidRPr="000B5B53" w:rsidRDefault="005C350D" w:rsidP="00C60CB2">
      <w:pPr>
        <w:pStyle w:val="Odstavekseznama"/>
        <w:rPr>
          <w:b/>
        </w:rPr>
      </w:pPr>
    </w:p>
    <w:p w:rsidR="00FF1FFB" w:rsidRDefault="00FF1FFB" w:rsidP="00FF1FFB">
      <w:pPr>
        <w:pStyle w:val="Odstavekseznama"/>
      </w:pPr>
      <w:r>
        <w:rPr>
          <w:b/>
        </w:rPr>
        <w:t xml:space="preserve">Otrok </w:t>
      </w:r>
      <w:r w:rsidR="00842B9B" w:rsidRPr="000B5B53">
        <w:rPr>
          <w:b/>
        </w:rPr>
        <w:t>ostane pri materi,</w:t>
      </w:r>
      <w:r w:rsidR="00842B9B">
        <w:t xml:space="preserve"> katera ima pomoč v svojem očetu,</w:t>
      </w:r>
      <w:r>
        <w:t xml:space="preserve"> toda </w:t>
      </w:r>
      <w:r w:rsidR="00842B9B">
        <w:t>oba</w:t>
      </w:r>
      <w:r>
        <w:t>,</w:t>
      </w:r>
      <w:r w:rsidR="000B5B53">
        <w:t xml:space="preserve"> mati in dedek otroka </w:t>
      </w:r>
      <w:r w:rsidR="00842B9B">
        <w:t xml:space="preserve"> </w:t>
      </w:r>
      <w:r>
        <w:t xml:space="preserve">že </w:t>
      </w:r>
      <w:r w:rsidR="00842B9B">
        <w:t xml:space="preserve"> izvajata pritisk nad otrokom zaradi podanih sporočil</w:t>
      </w:r>
      <w:r w:rsidR="000B5B53">
        <w:t xml:space="preserve">, ga krivita, strašita , manipulirata z otrokom in njegovimi čustvi </w:t>
      </w:r>
      <w:r>
        <w:t>, ponavlja se »zgodba » odzivov na prve prijave</w:t>
      </w:r>
      <w:r w:rsidR="005C350D">
        <w:t xml:space="preserve"> izpred štirih let.</w:t>
      </w:r>
    </w:p>
    <w:p w:rsidR="00842B9B" w:rsidRDefault="00FF1FFB" w:rsidP="00FF1FFB">
      <w:pPr>
        <w:pStyle w:val="Odstavekseznama"/>
      </w:pPr>
      <w:r>
        <w:t>S</w:t>
      </w:r>
      <w:r w:rsidR="000B5B53">
        <w:t>ledijo  grožnje in fizično nasilje</w:t>
      </w:r>
      <w:r>
        <w:t xml:space="preserve"> nad otrokom.</w:t>
      </w:r>
    </w:p>
    <w:p w:rsidR="005F382D" w:rsidRPr="005F382D" w:rsidRDefault="005F382D" w:rsidP="005F382D">
      <w:pPr>
        <w:rPr>
          <w:b/>
        </w:rPr>
      </w:pPr>
      <w:r w:rsidRPr="005F382D">
        <w:rPr>
          <w:b/>
        </w:rPr>
        <w:t>POVRATNE OBTOŽBE OTROKA V POSKUSU, DA SE PONOVNO VZPOSTAVI RED V DRUŽINI, KADAR BI RAZKRITJE  TO DRUŽINO LAHKO UNIČILO</w:t>
      </w:r>
      <w:r w:rsidR="003A3801">
        <w:rPr>
          <w:b/>
        </w:rPr>
        <w:t>.</w:t>
      </w:r>
    </w:p>
    <w:p w:rsidR="00842B9B" w:rsidRPr="000B5B53" w:rsidRDefault="003A3801" w:rsidP="00FF1FFB">
      <w:pPr>
        <w:pStyle w:val="Odstavekseznama"/>
        <w:rPr>
          <w:b/>
        </w:rPr>
      </w:pPr>
      <w:r>
        <w:rPr>
          <w:b/>
        </w:rPr>
        <w:lastRenderedPageBreak/>
        <w:t>Sorodnica sproti  poroča Zdru</w:t>
      </w:r>
      <w:r w:rsidR="008D2380">
        <w:rPr>
          <w:b/>
        </w:rPr>
        <w:t xml:space="preserve">ženju </w:t>
      </w:r>
      <w:r w:rsidR="00842B9B" w:rsidRPr="000B5B53">
        <w:rPr>
          <w:b/>
        </w:rPr>
        <w:t xml:space="preserve"> o tem,</w:t>
      </w:r>
      <w:r w:rsidR="000B5B53">
        <w:rPr>
          <w:b/>
        </w:rPr>
        <w:t xml:space="preserve"> kaj </w:t>
      </w:r>
      <w:r w:rsidR="00FF1FFB">
        <w:rPr>
          <w:b/>
        </w:rPr>
        <w:t xml:space="preserve">otrok </w:t>
      </w:r>
      <w:r w:rsidR="000B5B53">
        <w:rPr>
          <w:b/>
        </w:rPr>
        <w:t xml:space="preserve"> trpi</w:t>
      </w:r>
      <w:r w:rsidR="008D2380">
        <w:rPr>
          <w:b/>
        </w:rPr>
        <w:t xml:space="preserve">, kako vztrajno ponavlja svojo resnico </w:t>
      </w:r>
      <w:r w:rsidR="000B5B53">
        <w:rPr>
          <w:b/>
        </w:rPr>
        <w:t xml:space="preserve"> in </w:t>
      </w:r>
      <w:r w:rsidR="00842B9B" w:rsidRPr="000B5B53">
        <w:rPr>
          <w:b/>
        </w:rPr>
        <w:t xml:space="preserve"> kako se spopada </w:t>
      </w:r>
      <w:r w:rsidR="008D2380">
        <w:rPr>
          <w:b/>
        </w:rPr>
        <w:t>s</w:t>
      </w:r>
      <w:r w:rsidR="000B5B53" w:rsidRPr="000B5B53">
        <w:rPr>
          <w:b/>
        </w:rPr>
        <w:t xml:space="preserve"> pritiski, ki </w:t>
      </w:r>
      <w:r w:rsidR="00842B9B" w:rsidRPr="000B5B53">
        <w:rPr>
          <w:b/>
        </w:rPr>
        <w:t xml:space="preserve"> </w:t>
      </w:r>
      <w:r w:rsidR="000B5B53" w:rsidRPr="000B5B53">
        <w:rPr>
          <w:b/>
        </w:rPr>
        <w:t>zahtevajo zanikanje</w:t>
      </w:r>
      <w:r w:rsidR="008D2380">
        <w:rPr>
          <w:b/>
        </w:rPr>
        <w:t xml:space="preserve"> te resnice. Na </w:t>
      </w:r>
      <w:r w:rsidR="00842B9B" w:rsidRPr="000B5B53">
        <w:rPr>
          <w:b/>
        </w:rPr>
        <w:t xml:space="preserve"> Združenj</w:t>
      </w:r>
      <w:r w:rsidR="008D2380">
        <w:rPr>
          <w:b/>
        </w:rPr>
        <w:t>u</w:t>
      </w:r>
      <w:r w:rsidR="00FF1FFB">
        <w:rPr>
          <w:b/>
        </w:rPr>
        <w:t xml:space="preserve"> </w:t>
      </w:r>
      <w:r w:rsidR="00842B9B" w:rsidRPr="000B5B53">
        <w:rPr>
          <w:b/>
        </w:rPr>
        <w:t xml:space="preserve"> išče pomoč za reševanje tega problema.</w:t>
      </w:r>
    </w:p>
    <w:p w:rsidR="00FF1FFB" w:rsidRDefault="00FF1FFB" w:rsidP="00FF1FFB">
      <w:pPr>
        <w:pStyle w:val="Odstavekseznama"/>
      </w:pPr>
    </w:p>
    <w:p w:rsidR="000B5B53" w:rsidRDefault="00842B9B" w:rsidP="00FF1FFB">
      <w:pPr>
        <w:pStyle w:val="Odstavekseznama"/>
      </w:pPr>
      <w:r>
        <w:t xml:space="preserve">Združenje z </w:t>
      </w:r>
      <w:r w:rsidR="000B5B53">
        <w:t xml:space="preserve"> </w:t>
      </w:r>
      <w:r>
        <w:t xml:space="preserve">dopisom obvesti o tem pristojno </w:t>
      </w:r>
      <w:r w:rsidR="00FF1FFB">
        <w:t>tožilstvo</w:t>
      </w:r>
      <w:r>
        <w:t>, po tel. pristojni CSD</w:t>
      </w:r>
      <w:r w:rsidR="008D7831">
        <w:t xml:space="preserve">, poda tudi predlog, da se da </w:t>
      </w:r>
      <w:r w:rsidR="00FF1FFB">
        <w:t xml:space="preserve">otrok </w:t>
      </w:r>
      <w:r w:rsidR="008D7831">
        <w:t xml:space="preserve"> v npr. kolonijo, </w:t>
      </w:r>
      <w:r w:rsidR="00FF1FFB">
        <w:t xml:space="preserve"> začasno izloči iz družine </w:t>
      </w:r>
      <w:r>
        <w:t xml:space="preserve"> in pričakuje  sklic tima za zaščito otroka</w:t>
      </w:r>
      <w:r w:rsidR="000B5B53">
        <w:t>.</w:t>
      </w:r>
    </w:p>
    <w:p w:rsidR="00FF1FFB" w:rsidRDefault="00FF1FFB" w:rsidP="00FF1FFB">
      <w:pPr>
        <w:pStyle w:val="Odstavekseznama"/>
      </w:pPr>
    </w:p>
    <w:p w:rsidR="00FF1FFB" w:rsidRDefault="00842B9B" w:rsidP="00FF1FFB">
      <w:pPr>
        <w:pStyle w:val="Odstavekseznama"/>
        <w:rPr>
          <w:b/>
        </w:rPr>
      </w:pPr>
      <w:r w:rsidRPr="00500DEA">
        <w:rPr>
          <w:b/>
        </w:rPr>
        <w:t xml:space="preserve"> </w:t>
      </w:r>
      <w:r w:rsidR="008D2380">
        <w:rPr>
          <w:b/>
        </w:rPr>
        <w:t xml:space="preserve">Petnajsti </w:t>
      </w:r>
      <w:r w:rsidR="00500DEA" w:rsidRPr="00500DEA">
        <w:rPr>
          <w:b/>
        </w:rPr>
        <w:t xml:space="preserve"> dan po prvi informaciji, ki jo je  Združenj</w:t>
      </w:r>
      <w:r w:rsidR="008D2380">
        <w:rPr>
          <w:b/>
        </w:rPr>
        <w:t xml:space="preserve">e podalo na </w:t>
      </w:r>
      <w:r w:rsidR="00500DEA" w:rsidRPr="00500DEA">
        <w:rPr>
          <w:b/>
        </w:rPr>
        <w:t xml:space="preserve"> CSD in po </w:t>
      </w:r>
      <w:r w:rsidR="00FF1FFB">
        <w:rPr>
          <w:b/>
        </w:rPr>
        <w:t xml:space="preserve">dveh </w:t>
      </w:r>
      <w:r w:rsidR="00500DEA" w:rsidRPr="00500DEA">
        <w:rPr>
          <w:b/>
        </w:rPr>
        <w:t xml:space="preserve"> </w:t>
      </w:r>
      <w:r w:rsidR="008D2380">
        <w:rPr>
          <w:b/>
        </w:rPr>
        <w:t xml:space="preserve">telefonskih posredovanjih </w:t>
      </w:r>
      <w:r w:rsidR="00500DEA" w:rsidRPr="00500DEA">
        <w:rPr>
          <w:b/>
        </w:rPr>
        <w:t xml:space="preserve"> Združenja </w:t>
      </w:r>
      <w:r w:rsidR="008D2380">
        <w:rPr>
          <w:b/>
        </w:rPr>
        <w:t xml:space="preserve">pri </w:t>
      </w:r>
      <w:r w:rsidR="00500DEA" w:rsidRPr="00500DEA">
        <w:rPr>
          <w:b/>
        </w:rPr>
        <w:t xml:space="preserve"> soc. delavk</w:t>
      </w:r>
      <w:r w:rsidR="008D2380">
        <w:rPr>
          <w:b/>
        </w:rPr>
        <w:t>i</w:t>
      </w:r>
      <w:r w:rsidR="00500DEA" w:rsidRPr="00500DEA">
        <w:rPr>
          <w:b/>
        </w:rPr>
        <w:t>, ter</w:t>
      </w:r>
      <w:r w:rsidR="008D2380">
        <w:rPr>
          <w:b/>
        </w:rPr>
        <w:t xml:space="preserve"> po posredovanju zaskrbljene </w:t>
      </w:r>
      <w:r w:rsidR="00500DEA" w:rsidRPr="00500DEA">
        <w:rPr>
          <w:b/>
        </w:rPr>
        <w:t xml:space="preserve"> </w:t>
      </w:r>
      <w:r w:rsidR="00FF1FFB">
        <w:rPr>
          <w:b/>
        </w:rPr>
        <w:t>sorodnice</w:t>
      </w:r>
      <w:r w:rsidR="00500DEA" w:rsidRPr="00500DEA">
        <w:rPr>
          <w:b/>
        </w:rPr>
        <w:t xml:space="preserve">  je CSD sklical »</w:t>
      </w:r>
      <w:proofErr w:type="spellStart"/>
      <w:r w:rsidR="00500DEA" w:rsidRPr="00500DEA">
        <w:rPr>
          <w:b/>
        </w:rPr>
        <w:t>Multidisciplinarni</w:t>
      </w:r>
      <w:proofErr w:type="spellEnd"/>
      <w:r w:rsidR="00500DEA" w:rsidRPr="00500DEA">
        <w:rPr>
          <w:b/>
        </w:rPr>
        <w:t xml:space="preserve"> tim » , »zaradi ugotavljanja nadaljnje učinkovite pomoči », ker na CSD teče </w:t>
      </w:r>
      <w:r w:rsidR="00FF1FFB">
        <w:rPr>
          <w:b/>
        </w:rPr>
        <w:t>»</w:t>
      </w:r>
      <w:r w:rsidR="00500DEA" w:rsidRPr="00500DEA">
        <w:rPr>
          <w:b/>
        </w:rPr>
        <w:t>postopek v zadevi ugotavljanja ogroženosti otroka</w:t>
      </w:r>
      <w:r w:rsidR="00FF1FFB">
        <w:rPr>
          <w:b/>
        </w:rPr>
        <w:t>«</w:t>
      </w:r>
      <w:r w:rsidR="00500DEA" w:rsidRPr="00500DEA">
        <w:rPr>
          <w:b/>
        </w:rPr>
        <w:t>.</w:t>
      </w:r>
    </w:p>
    <w:p w:rsidR="006F24A1" w:rsidRDefault="00500DEA" w:rsidP="00FF1FFB">
      <w:pPr>
        <w:pStyle w:val="Odstavekseznama"/>
        <w:rPr>
          <w:b/>
        </w:rPr>
      </w:pPr>
      <w:r w:rsidRPr="00500DEA">
        <w:rPr>
          <w:b/>
        </w:rPr>
        <w:t xml:space="preserve"> </w:t>
      </w:r>
      <w:r w:rsidR="00842B9B" w:rsidRPr="00500DEA">
        <w:rPr>
          <w:b/>
        </w:rPr>
        <w:t xml:space="preserve">  </w:t>
      </w:r>
      <w:r w:rsidR="004B1A81" w:rsidRPr="00500DEA">
        <w:rPr>
          <w:b/>
        </w:rPr>
        <w:t xml:space="preserve">  </w:t>
      </w:r>
      <w:r w:rsidR="00A70077" w:rsidRPr="00500DEA">
        <w:rPr>
          <w:b/>
        </w:rPr>
        <w:t xml:space="preserve"> </w:t>
      </w:r>
      <w:r w:rsidR="00D75226" w:rsidRPr="00500DEA">
        <w:rPr>
          <w:b/>
        </w:rPr>
        <w:t xml:space="preserve"> </w:t>
      </w:r>
      <w:r w:rsidR="006F24A1" w:rsidRPr="00500DEA">
        <w:rPr>
          <w:b/>
        </w:rPr>
        <w:t xml:space="preserve"> </w:t>
      </w:r>
    </w:p>
    <w:p w:rsidR="00500DEA" w:rsidRDefault="00500DEA" w:rsidP="00FF1FFB">
      <w:pPr>
        <w:pStyle w:val="Odstavekseznama"/>
        <w:rPr>
          <w:b/>
        </w:rPr>
      </w:pPr>
      <w:r>
        <w:rPr>
          <w:b/>
        </w:rPr>
        <w:t>Vabljeni na tim: MATI OTROKA, DEDEK OTROKA</w:t>
      </w:r>
      <w:r w:rsidR="00FF1FFB">
        <w:rPr>
          <w:b/>
        </w:rPr>
        <w:t>/ ki jasno izraža</w:t>
      </w:r>
      <w:r w:rsidR="001D0E1F">
        <w:rPr>
          <w:b/>
        </w:rPr>
        <w:t>ta</w:t>
      </w:r>
      <w:r w:rsidR="003A3801">
        <w:rPr>
          <w:b/>
        </w:rPr>
        <w:t xml:space="preserve"> zanikanje zlorabe otroka, </w:t>
      </w:r>
      <w:r w:rsidR="00FF1FFB">
        <w:rPr>
          <w:b/>
        </w:rPr>
        <w:t>na kar Združenje se dodatno opozori CSD/</w:t>
      </w:r>
      <w:r>
        <w:rPr>
          <w:b/>
        </w:rPr>
        <w:t xml:space="preserve">, </w:t>
      </w:r>
      <w:r w:rsidR="00FF1FFB">
        <w:rPr>
          <w:b/>
        </w:rPr>
        <w:t xml:space="preserve">sorodnica </w:t>
      </w:r>
      <w:r>
        <w:rPr>
          <w:b/>
        </w:rPr>
        <w:t>, KI JE PODALA  PRIJAVO, policija, Združenje</w:t>
      </w:r>
      <w:r w:rsidR="001D0E1F">
        <w:rPr>
          <w:b/>
        </w:rPr>
        <w:t>. Ni pa</w:t>
      </w:r>
      <w:r w:rsidR="008D7831">
        <w:rPr>
          <w:b/>
        </w:rPr>
        <w:t xml:space="preserve"> vabljena otrokova zdravnica, ne predstavnica šole,  ne oseb</w:t>
      </w:r>
      <w:r w:rsidR="00FF1FFB">
        <w:rPr>
          <w:b/>
        </w:rPr>
        <w:t>e</w:t>
      </w:r>
      <w:r w:rsidR="008D7831">
        <w:rPr>
          <w:b/>
        </w:rPr>
        <w:t>, ki bi lahko še več povedal</w:t>
      </w:r>
      <w:r w:rsidR="00FF1FFB">
        <w:rPr>
          <w:b/>
        </w:rPr>
        <w:t>e</w:t>
      </w:r>
      <w:r w:rsidR="008D7831">
        <w:rPr>
          <w:b/>
        </w:rPr>
        <w:t xml:space="preserve"> o sporočilih </w:t>
      </w:r>
      <w:r w:rsidR="00FF1FFB">
        <w:rPr>
          <w:b/>
        </w:rPr>
        <w:t>otroka, obeh otrok</w:t>
      </w:r>
      <w:r w:rsidR="003A3801">
        <w:rPr>
          <w:b/>
        </w:rPr>
        <w:t>.</w:t>
      </w:r>
    </w:p>
    <w:p w:rsidR="00FF1FFB" w:rsidRDefault="00FF1FFB" w:rsidP="00FF1FFB">
      <w:pPr>
        <w:pStyle w:val="Odstavekseznama"/>
        <w:rPr>
          <w:b/>
        </w:rPr>
      </w:pPr>
    </w:p>
    <w:p w:rsidR="009E5C61" w:rsidRDefault="001D0E1F" w:rsidP="00FF1FFB">
      <w:pPr>
        <w:pStyle w:val="Odstavekseznama"/>
        <w:rPr>
          <w:b/>
        </w:rPr>
      </w:pPr>
      <w:r>
        <w:rPr>
          <w:b/>
        </w:rPr>
        <w:t xml:space="preserve">V tem času, oz. še pred timom </w:t>
      </w:r>
      <w:r w:rsidR="009E5C61">
        <w:rPr>
          <w:b/>
        </w:rPr>
        <w:t>Združenje  o novih pritiskih nad otrokom z</w:t>
      </w:r>
      <w:r w:rsidR="00FF1FFB">
        <w:rPr>
          <w:b/>
        </w:rPr>
        <w:t xml:space="preserve"> že drugim </w:t>
      </w:r>
      <w:r w:rsidR="009E5C61">
        <w:rPr>
          <w:b/>
        </w:rPr>
        <w:t xml:space="preserve"> dopisom obvesti  </w:t>
      </w:r>
      <w:r w:rsidR="00FF1FFB">
        <w:rPr>
          <w:b/>
        </w:rPr>
        <w:t>pristojno tožilstvo.</w:t>
      </w:r>
    </w:p>
    <w:p w:rsidR="001D0E1F" w:rsidRDefault="001D0E1F" w:rsidP="00FF1FFB">
      <w:pPr>
        <w:pStyle w:val="Odstavekseznama"/>
        <w:rPr>
          <w:b/>
        </w:rPr>
      </w:pPr>
    </w:p>
    <w:p w:rsidR="008D7831" w:rsidRDefault="001D0E1F" w:rsidP="004A477F">
      <w:pPr>
        <w:pStyle w:val="Odstavekseznama"/>
        <w:rPr>
          <w:b/>
        </w:rPr>
      </w:pPr>
      <w:r>
        <w:rPr>
          <w:b/>
        </w:rPr>
        <w:t>Potek sestanka tima  je dejansko vodil dedek s trditvami, da je otrokov oče nedolžen.</w:t>
      </w:r>
      <w:r w:rsidR="003A3801">
        <w:rPr>
          <w:b/>
        </w:rPr>
        <w:t xml:space="preserve"> </w:t>
      </w:r>
      <w:r>
        <w:rPr>
          <w:b/>
        </w:rPr>
        <w:t>N</w:t>
      </w:r>
      <w:r w:rsidR="00500DEA">
        <w:rPr>
          <w:b/>
        </w:rPr>
        <w:t>iti mati niti dedek otroka nista</w:t>
      </w:r>
      <w:r w:rsidR="008D7831">
        <w:rPr>
          <w:b/>
        </w:rPr>
        <w:t xml:space="preserve"> hotela </w:t>
      </w:r>
      <w:r w:rsidR="00500DEA">
        <w:rPr>
          <w:b/>
        </w:rPr>
        <w:t xml:space="preserve"> spreje</w:t>
      </w:r>
      <w:r w:rsidR="008D7831">
        <w:rPr>
          <w:b/>
        </w:rPr>
        <w:t xml:space="preserve">ti </w:t>
      </w:r>
      <w:r w:rsidR="00500DEA">
        <w:rPr>
          <w:b/>
        </w:rPr>
        <w:t xml:space="preserve"> nobenega predloga </w:t>
      </w:r>
      <w:r w:rsidR="008D7831">
        <w:rPr>
          <w:b/>
        </w:rPr>
        <w:t xml:space="preserve"> CSD</w:t>
      </w:r>
      <w:r w:rsidR="00500DEA">
        <w:rPr>
          <w:b/>
        </w:rPr>
        <w:t xml:space="preserve">, s ciljem zaščite otroka </w:t>
      </w:r>
      <w:r>
        <w:rPr>
          <w:b/>
        </w:rPr>
        <w:t>. Zapisnika tima do danes Združenje ni prejelo.</w:t>
      </w:r>
    </w:p>
    <w:p w:rsidR="004A477F" w:rsidRDefault="004A477F" w:rsidP="004A477F">
      <w:pPr>
        <w:pStyle w:val="Odstavekseznama"/>
        <w:rPr>
          <w:b/>
        </w:rPr>
      </w:pPr>
    </w:p>
    <w:p w:rsidR="008D7831" w:rsidRDefault="008D7831" w:rsidP="004A477F">
      <w:pPr>
        <w:pStyle w:val="Odstavekseznama"/>
        <w:rPr>
          <w:b/>
        </w:rPr>
      </w:pPr>
      <w:r w:rsidRPr="008D7831">
        <w:rPr>
          <w:b/>
        </w:rPr>
        <w:t>Dedek</w:t>
      </w:r>
      <w:r w:rsidR="001D0E1F">
        <w:rPr>
          <w:b/>
        </w:rPr>
        <w:t xml:space="preserve"> še </w:t>
      </w:r>
      <w:r w:rsidR="004A477F">
        <w:rPr>
          <w:b/>
        </w:rPr>
        <w:t xml:space="preserve"> naprej </w:t>
      </w:r>
      <w:r w:rsidRPr="008D7831">
        <w:rPr>
          <w:b/>
        </w:rPr>
        <w:t xml:space="preserve"> »okupira« institucij</w:t>
      </w:r>
      <w:r>
        <w:rPr>
          <w:b/>
        </w:rPr>
        <w:t xml:space="preserve">o CSD po timu tudi s čakanjem na pogovor z soc. delavcem na CSD, ki je njegov osebni znanec.  </w:t>
      </w:r>
    </w:p>
    <w:p w:rsidR="004A477F" w:rsidRPr="00D97643" w:rsidRDefault="004A477F" w:rsidP="004A477F">
      <w:pPr>
        <w:pStyle w:val="Odstavekseznama"/>
      </w:pPr>
    </w:p>
    <w:p w:rsidR="00D97643" w:rsidRPr="009E5C61" w:rsidRDefault="004A477F" w:rsidP="004A477F">
      <w:pPr>
        <w:pStyle w:val="Odstavekseznama"/>
      </w:pPr>
      <w:r>
        <w:rPr>
          <w:b/>
        </w:rPr>
        <w:t xml:space="preserve">Otrok  </w:t>
      </w:r>
      <w:r w:rsidR="00D97643">
        <w:rPr>
          <w:b/>
        </w:rPr>
        <w:t xml:space="preserve">je </w:t>
      </w:r>
      <w:r w:rsidR="001D0E1F">
        <w:rPr>
          <w:b/>
        </w:rPr>
        <w:t>pet</w:t>
      </w:r>
      <w:r w:rsidR="00D97643">
        <w:rPr>
          <w:b/>
        </w:rPr>
        <w:t xml:space="preserve"> dni po timskem sestanku zaslišan</w:t>
      </w:r>
      <w:r w:rsidR="001D0E1F">
        <w:rPr>
          <w:b/>
        </w:rPr>
        <w:t xml:space="preserve"> v preiskavi </w:t>
      </w:r>
      <w:r w:rsidR="00D97643">
        <w:rPr>
          <w:b/>
        </w:rPr>
        <w:t xml:space="preserve"> kot priča, nje</w:t>
      </w:r>
      <w:r w:rsidR="001D0E1F">
        <w:rPr>
          <w:b/>
        </w:rPr>
        <w:t>govo</w:t>
      </w:r>
      <w:r w:rsidR="00D97643">
        <w:rPr>
          <w:b/>
        </w:rPr>
        <w:t xml:space="preserve"> pričanje je nejasno, ne daje več sporočil, ki jih je že dal. </w:t>
      </w:r>
    </w:p>
    <w:p w:rsidR="009E5C61" w:rsidRDefault="009E5C61" w:rsidP="009E5C61">
      <w:pPr>
        <w:pStyle w:val="Odstavekseznama"/>
        <w:rPr>
          <w:b/>
        </w:rPr>
      </w:pPr>
    </w:p>
    <w:p w:rsidR="009E5C61" w:rsidRPr="003B23A9" w:rsidRDefault="009E5C61" w:rsidP="00967A62">
      <w:pPr>
        <w:pStyle w:val="Odstavekseznama"/>
        <w:pBdr>
          <w:top w:val="single" w:sz="4" w:space="1" w:color="auto"/>
          <w:left w:val="single" w:sz="4" w:space="4" w:color="auto"/>
          <w:bottom w:val="single" w:sz="4" w:space="1" w:color="auto"/>
          <w:right w:val="single" w:sz="4" w:space="4" w:color="auto"/>
        </w:pBdr>
      </w:pPr>
      <w:r>
        <w:rPr>
          <w:b/>
        </w:rPr>
        <w:t>UTIŠANJE , UMIK OTROKA</w:t>
      </w:r>
    </w:p>
    <w:p w:rsidR="009E5C61" w:rsidRDefault="009E5C61" w:rsidP="00967A62">
      <w:pPr>
        <w:pStyle w:val="Odstavekseznama"/>
        <w:pBdr>
          <w:top w:val="single" w:sz="4" w:space="1" w:color="auto"/>
          <w:left w:val="single" w:sz="4" w:space="4" w:color="auto"/>
          <w:bottom w:val="single" w:sz="4" w:space="1" w:color="auto"/>
          <w:right w:val="single" w:sz="4" w:space="4" w:color="auto"/>
        </w:pBdr>
        <w:rPr>
          <w:b/>
        </w:rPr>
      </w:pPr>
    </w:p>
    <w:p w:rsidR="003B23A9" w:rsidRDefault="003B23A9" w:rsidP="001D0E1F">
      <w:pPr>
        <w:pStyle w:val="Odstavekseznama"/>
        <w:rPr>
          <w:b/>
        </w:rPr>
      </w:pPr>
      <w:r w:rsidRPr="009E5C61">
        <w:rPr>
          <w:b/>
        </w:rPr>
        <w:t xml:space="preserve">Nič se ne spremeni v zvezi z zaščito otroka. </w:t>
      </w:r>
      <w:r w:rsidR="001D0E1F">
        <w:rPr>
          <w:b/>
        </w:rPr>
        <w:t>Sorodnica si še naprej prizadeva za njegovo zaščito, otroka podpira vsaj v času, ko ima z njim stike</w:t>
      </w:r>
      <w:r w:rsidR="00C867AE">
        <w:rPr>
          <w:b/>
        </w:rPr>
        <w:t xml:space="preserve"> in ji verjame.</w:t>
      </w:r>
      <w:r w:rsidRPr="009E5C61">
        <w:rPr>
          <w:b/>
        </w:rPr>
        <w:t xml:space="preserve"> Pritiski na otroka s strani matere se nadaljujejo in </w:t>
      </w:r>
      <w:r w:rsidR="00C867AE">
        <w:rPr>
          <w:b/>
        </w:rPr>
        <w:t xml:space="preserve">otrok sorodnici  pove, </w:t>
      </w:r>
      <w:r w:rsidRPr="009E5C61">
        <w:rPr>
          <w:b/>
        </w:rPr>
        <w:t xml:space="preserve"> da </w:t>
      </w:r>
      <w:r w:rsidR="00C867AE">
        <w:rPr>
          <w:b/>
        </w:rPr>
        <w:t xml:space="preserve">ga </w:t>
      </w:r>
      <w:r w:rsidRPr="009E5C61">
        <w:rPr>
          <w:b/>
        </w:rPr>
        <w:t xml:space="preserve"> je mama butnila v omaro zaradi očija, </w:t>
      </w:r>
      <w:r w:rsidR="00C867AE">
        <w:rPr>
          <w:b/>
        </w:rPr>
        <w:t xml:space="preserve">da je priča </w:t>
      </w:r>
      <w:r w:rsidRPr="009E5C61">
        <w:rPr>
          <w:b/>
        </w:rPr>
        <w:t xml:space="preserve">  »jokanju in tožbam matere, ker očeta ni doma«,</w:t>
      </w:r>
      <w:r w:rsidR="00C867AE">
        <w:rPr>
          <w:b/>
        </w:rPr>
        <w:t xml:space="preserve"> da </w:t>
      </w:r>
      <w:r w:rsidRPr="009E5C61">
        <w:rPr>
          <w:b/>
        </w:rPr>
        <w:t xml:space="preserve"> mora govoriti z očetom po telefonu  itd.</w:t>
      </w:r>
    </w:p>
    <w:p w:rsidR="00C867AE" w:rsidRPr="009E5C61" w:rsidRDefault="00C867AE" w:rsidP="001D0E1F">
      <w:pPr>
        <w:pStyle w:val="Odstavekseznama"/>
        <w:rPr>
          <w:b/>
        </w:rPr>
      </w:pPr>
    </w:p>
    <w:p w:rsidR="003B23A9" w:rsidRPr="003B23A9" w:rsidRDefault="003B23A9" w:rsidP="00C867AE">
      <w:pPr>
        <w:pStyle w:val="Odstavekseznama"/>
        <w:rPr>
          <w:b/>
        </w:rPr>
      </w:pPr>
      <w:r>
        <w:rPr>
          <w:b/>
        </w:rPr>
        <w:t xml:space="preserve">Zaradi fizičnega nasilja nad otrokom </w:t>
      </w:r>
      <w:r w:rsidR="00C867AE">
        <w:rPr>
          <w:b/>
        </w:rPr>
        <w:t xml:space="preserve">sorodnica </w:t>
      </w:r>
      <w:r w:rsidR="003A3801">
        <w:rPr>
          <w:b/>
        </w:rPr>
        <w:t xml:space="preserve"> osmi </w:t>
      </w:r>
      <w:r w:rsidR="009E5C61">
        <w:rPr>
          <w:b/>
        </w:rPr>
        <w:t xml:space="preserve"> dan po timu, </w:t>
      </w:r>
      <w:r>
        <w:rPr>
          <w:b/>
        </w:rPr>
        <w:t xml:space="preserve"> poda ovadbo na policijo. </w:t>
      </w:r>
    </w:p>
    <w:p w:rsidR="00C867AE" w:rsidRDefault="00C867AE" w:rsidP="00C867AE">
      <w:r>
        <w:t xml:space="preserve">               </w:t>
      </w:r>
      <w:r w:rsidR="003B23A9">
        <w:t>Mati otroka in stari oče otroka</w:t>
      </w:r>
      <w:r>
        <w:t xml:space="preserve"> se z obema otrokoma </w:t>
      </w:r>
      <w:r w:rsidR="003B23A9">
        <w:t xml:space="preserve"> </w:t>
      </w:r>
      <w:r>
        <w:t>preselita</w:t>
      </w:r>
      <w:r w:rsidR="003B23A9">
        <w:t xml:space="preserve"> k otrokovi prababic</w:t>
      </w:r>
      <w:r>
        <w:t xml:space="preserve">i po </w:t>
      </w:r>
    </w:p>
    <w:p w:rsidR="00D97643" w:rsidRDefault="00C867AE" w:rsidP="00C867AE">
      <w:r>
        <w:t xml:space="preserve">               dedkovi strani </w:t>
      </w:r>
      <w:r w:rsidR="003B23A9">
        <w:t xml:space="preserve">in </w:t>
      </w:r>
      <w:r>
        <w:t xml:space="preserve"> na ta način onemogočita nadaljnje stike sorodnice z otrokom.</w:t>
      </w:r>
    </w:p>
    <w:p w:rsidR="009E5C61" w:rsidRDefault="00C867AE" w:rsidP="00C867AE">
      <w:pPr>
        <w:pStyle w:val="Odstavekseznama"/>
      </w:pPr>
      <w:r>
        <w:lastRenderedPageBreak/>
        <w:t xml:space="preserve">Tudi zato sorodnica </w:t>
      </w:r>
      <w:r w:rsidR="009E5C61">
        <w:t xml:space="preserve"> poda na CSD </w:t>
      </w:r>
      <w:r>
        <w:t xml:space="preserve">na </w:t>
      </w:r>
      <w:r w:rsidR="009E5C61">
        <w:t>zapisnik</w:t>
      </w:r>
      <w:r>
        <w:t xml:space="preserve">, da </w:t>
      </w:r>
      <w:r w:rsidR="009E5C61">
        <w:t xml:space="preserve">po njenem mnenju </w:t>
      </w:r>
      <w:r>
        <w:t xml:space="preserve">otrok ni zaščiten in da je </w:t>
      </w:r>
      <w:r w:rsidR="009E5C61">
        <w:t xml:space="preserve"> nesprejemljiv</w:t>
      </w:r>
      <w:r>
        <w:t xml:space="preserve">o, da </w:t>
      </w:r>
      <w:r w:rsidR="009E5C61">
        <w:t xml:space="preserve"> je otrok od nje izoliran.</w:t>
      </w:r>
    </w:p>
    <w:p w:rsidR="00E82493" w:rsidRDefault="00E82493" w:rsidP="00C867AE">
      <w:pPr>
        <w:pStyle w:val="Odstavekseznama"/>
      </w:pPr>
    </w:p>
    <w:p w:rsidR="00E82493" w:rsidRDefault="00E82493" w:rsidP="00C867AE">
      <w:pPr>
        <w:pStyle w:val="Odstavekseznama"/>
      </w:pPr>
      <w:r>
        <w:t>Želela je tudi pogovor z kompetentno osebo na MDDSZ, vendar je dobila odgovor, da CSD primerno vodi primer.</w:t>
      </w:r>
    </w:p>
    <w:p w:rsidR="00C867AE" w:rsidRDefault="00C867AE" w:rsidP="00C867AE">
      <w:pPr>
        <w:pStyle w:val="Odstavekseznama"/>
      </w:pPr>
    </w:p>
    <w:p w:rsidR="008D7831" w:rsidRDefault="00C867AE" w:rsidP="00C867AE">
      <w:pPr>
        <w:pStyle w:val="Odstavekseznama"/>
      </w:pPr>
      <w:r>
        <w:t xml:space="preserve">Sorodnica še naprej </w:t>
      </w:r>
      <w:r w:rsidR="00D97643">
        <w:t xml:space="preserve">  išče pomoč in podporo za stike </w:t>
      </w:r>
      <w:r>
        <w:t xml:space="preserve">na CSD </w:t>
      </w:r>
      <w:r w:rsidR="00D97643">
        <w:t>pri soc. delavki, katera ji pove, da m</w:t>
      </w:r>
      <w:r w:rsidR="003B23A9">
        <w:t>ati  p</w:t>
      </w:r>
      <w:r w:rsidR="00D97643">
        <w:t xml:space="preserve">ač </w:t>
      </w:r>
      <w:r w:rsidR="003B23A9">
        <w:t xml:space="preserve"> ne želi, da ima deklica stik z </w:t>
      </w:r>
      <w:r>
        <w:t xml:space="preserve">sorodnico </w:t>
      </w:r>
      <w:r w:rsidR="00D97643">
        <w:t xml:space="preserve"> in o tem lahko tudi odloča.</w:t>
      </w:r>
    </w:p>
    <w:p w:rsidR="005F382D" w:rsidRDefault="005F382D" w:rsidP="009E5C61">
      <w:pPr>
        <w:pStyle w:val="Odstavekseznama"/>
        <w:rPr>
          <w:b/>
        </w:rPr>
      </w:pPr>
    </w:p>
    <w:p w:rsidR="009E5C61" w:rsidRPr="009E5C61" w:rsidRDefault="00E82493" w:rsidP="00967A62">
      <w:pPr>
        <w:pStyle w:val="Odstavekseznama"/>
        <w:pBdr>
          <w:top w:val="single" w:sz="4" w:space="1" w:color="auto"/>
          <w:left w:val="single" w:sz="4" w:space="4" w:color="auto"/>
          <w:bottom w:val="single" w:sz="4" w:space="1" w:color="auto"/>
          <w:right w:val="single" w:sz="4" w:space="4" w:color="auto"/>
        </w:pBdr>
        <w:rPr>
          <w:b/>
        </w:rPr>
      </w:pPr>
      <w:r>
        <w:rPr>
          <w:b/>
        </w:rPr>
        <w:t xml:space="preserve">TAKO  JE PRIŠLO TUDI </w:t>
      </w:r>
      <w:r w:rsidR="00967A62">
        <w:rPr>
          <w:b/>
        </w:rPr>
        <w:t xml:space="preserve">V RESNICI </w:t>
      </w:r>
      <w:r>
        <w:rPr>
          <w:b/>
        </w:rPr>
        <w:t xml:space="preserve"> DO </w:t>
      </w:r>
      <w:r w:rsidR="009E5C61" w:rsidRPr="009E5C61">
        <w:rPr>
          <w:b/>
        </w:rPr>
        <w:t xml:space="preserve"> FIZIČN</w:t>
      </w:r>
      <w:r>
        <w:rPr>
          <w:b/>
        </w:rPr>
        <w:t>EGA</w:t>
      </w:r>
      <w:r w:rsidR="009E5C61" w:rsidRPr="009E5C61">
        <w:rPr>
          <w:b/>
        </w:rPr>
        <w:t xml:space="preserve"> UMIK</w:t>
      </w:r>
      <w:r>
        <w:rPr>
          <w:b/>
        </w:rPr>
        <w:t>A</w:t>
      </w:r>
      <w:r w:rsidR="009E5C61" w:rsidRPr="009E5C61">
        <w:rPr>
          <w:b/>
        </w:rPr>
        <w:t xml:space="preserve"> OTROKA OD OSEBE, KI  JE OTROKU  VERJELA IN JO HOTELA ZAŠČITITI. </w:t>
      </w:r>
    </w:p>
    <w:p w:rsidR="00D97643" w:rsidRPr="008D7831" w:rsidRDefault="00D97643" w:rsidP="00967A62">
      <w:pPr>
        <w:pStyle w:val="Odstavekseznama"/>
        <w:pBdr>
          <w:top w:val="single" w:sz="4" w:space="1" w:color="auto"/>
          <w:left w:val="single" w:sz="4" w:space="4" w:color="auto"/>
          <w:bottom w:val="single" w:sz="4" w:space="1" w:color="auto"/>
          <w:right w:val="single" w:sz="4" w:space="4" w:color="auto"/>
        </w:pBdr>
      </w:pPr>
    </w:p>
    <w:p w:rsidR="008D7831" w:rsidRPr="008D7831" w:rsidRDefault="008D7831" w:rsidP="008D7831">
      <w:pPr>
        <w:pStyle w:val="Odstavekseznama"/>
      </w:pPr>
    </w:p>
    <w:p w:rsidR="008D7831" w:rsidRDefault="008D7831" w:rsidP="008D7831">
      <w:pPr>
        <w:pStyle w:val="Odstavekseznama"/>
      </w:pPr>
    </w:p>
    <w:p w:rsidR="00A70077" w:rsidRDefault="00A70077" w:rsidP="005F382D">
      <w:pPr>
        <w:pStyle w:val="Odstavekseznama"/>
      </w:pPr>
      <w:r w:rsidRPr="001220C1">
        <w:rPr>
          <w:b/>
        </w:rPr>
        <w:t xml:space="preserve">Prilagoditveni sindrom </w:t>
      </w:r>
      <w:r w:rsidR="005F382D" w:rsidRPr="001220C1">
        <w:rPr>
          <w:b/>
        </w:rPr>
        <w:t>SPOLNO ZLORABLJENEGA OTROKA</w:t>
      </w:r>
      <w:r w:rsidR="001220C1" w:rsidRPr="001220C1">
        <w:rPr>
          <w:b/>
        </w:rPr>
        <w:t xml:space="preserve">/ Roland </w:t>
      </w:r>
      <w:proofErr w:type="spellStart"/>
      <w:r w:rsidR="001220C1" w:rsidRPr="001220C1">
        <w:rPr>
          <w:b/>
        </w:rPr>
        <w:t>C.Summit</w:t>
      </w:r>
      <w:proofErr w:type="spellEnd"/>
      <w:r w:rsidR="005F382D" w:rsidRPr="001220C1">
        <w:rPr>
          <w:b/>
        </w:rPr>
        <w:t>,</w:t>
      </w:r>
      <w:r w:rsidR="001220C1" w:rsidRPr="001220C1">
        <w:rPr>
          <w:b/>
        </w:rPr>
        <w:t xml:space="preserve"> 1983/</w:t>
      </w:r>
      <w:r w:rsidR="005F382D">
        <w:t xml:space="preserve"> </w:t>
      </w:r>
      <w:r w:rsidR="003B23A9">
        <w:t>- govori o tem kako se odziva otrok na spolno zlorabo , ki se mu dog</w:t>
      </w:r>
      <w:r w:rsidR="006E0449">
        <w:t>a</w:t>
      </w:r>
      <w:r w:rsidR="003B23A9">
        <w:t>ja, če nima podpore</w:t>
      </w:r>
      <w:r w:rsidR="006E0449">
        <w:t>, če ni zaščiten:</w:t>
      </w:r>
    </w:p>
    <w:p w:rsidR="006E0449" w:rsidRDefault="006E0449" w:rsidP="005F382D">
      <w:pPr>
        <w:pStyle w:val="Odstavekseznama"/>
      </w:pPr>
    </w:p>
    <w:p w:rsidR="00A70077" w:rsidRDefault="00A70077" w:rsidP="00A70077">
      <w:pPr>
        <w:pStyle w:val="Odstavekseznama"/>
        <w:numPr>
          <w:ilvl w:val="0"/>
          <w:numId w:val="3"/>
        </w:numPr>
      </w:pPr>
      <w:r>
        <w:t>Skrivnostnost</w:t>
      </w:r>
    </w:p>
    <w:p w:rsidR="00A70077" w:rsidRDefault="00A70077" w:rsidP="00A70077">
      <w:pPr>
        <w:pStyle w:val="Odstavekseznama"/>
        <w:numPr>
          <w:ilvl w:val="0"/>
          <w:numId w:val="3"/>
        </w:numPr>
      </w:pPr>
      <w:r>
        <w:t>Nemoč</w:t>
      </w:r>
    </w:p>
    <w:p w:rsidR="00A70077" w:rsidRDefault="00A70077" w:rsidP="00A70077">
      <w:pPr>
        <w:pStyle w:val="Odstavekseznama"/>
        <w:numPr>
          <w:ilvl w:val="0"/>
          <w:numId w:val="3"/>
        </w:numPr>
      </w:pPr>
      <w:r>
        <w:t>Ujetost v past in prilagoditev</w:t>
      </w:r>
    </w:p>
    <w:p w:rsidR="00A70077" w:rsidRDefault="00A70077" w:rsidP="00A70077">
      <w:pPr>
        <w:pStyle w:val="Odstavekseznama"/>
        <w:numPr>
          <w:ilvl w:val="0"/>
          <w:numId w:val="3"/>
        </w:numPr>
      </w:pPr>
      <w:r>
        <w:t>Zakasnelo razkritje</w:t>
      </w:r>
    </w:p>
    <w:p w:rsidR="00A70077" w:rsidRDefault="00A70077" w:rsidP="00A70077">
      <w:pPr>
        <w:pStyle w:val="Odstavekseznama"/>
        <w:numPr>
          <w:ilvl w:val="0"/>
          <w:numId w:val="3"/>
        </w:numPr>
      </w:pPr>
      <w:r>
        <w:t xml:space="preserve">Utišanje , umiki </w:t>
      </w:r>
    </w:p>
    <w:p w:rsidR="006F24A1" w:rsidRDefault="006F24A1"/>
    <w:p w:rsidR="00EA2EED" w:rsidRDefault="00EA2EED" w:rsidP="00EA2EED">
      <w:pPr>
        <w:rPr>
          <w:b/>
        </w:rPr>
      </w:pPr>
      <w:r w:rsidRPr="00EA2EED">
        <w:rPr>
          <w:b/>
        </w:rPr>
        <w:t>DOLŽNOST INSTITUCIJ, DA ZAŠČITIJO OTROKA</w:t>
      </w:r>
    </w:p>
    <w:p w:rsidR="00EA2EED" w:rsidRPr="006E0449" w:rsidRDefault="00EA2EED" w:rsidP="00EA2EED">
      <w:pPr>
        <w:rPr>
          <w:b/>
        </w:rPr>
      </w:pPr>
      <w:r>
        <w:rPr>
          <w:b/>
        </w:rPr>
        <w:t>Primer kaže na prakso, ki ni osamljena in predstavlja resen  problem.</w:t>
      </w:r>
      <w:r w:rsidRPr="00EA2EED">
        <w:rPr>
          <w:b/>
        </w:rPr>
        <w:t xml:space="preserve"> </w:t>
      </w:r>
    </w:p>
    <w:p w:rsidR="00EA2EED" w:rsidRPr="00EA2EED" w:rsidRDefault="00EA2EED">
      <w:pPr>
        <w:rPr>
          <w:b/>
        </w:rPr>
      </w:pPr>
    </w:p>
    <w:p w:rsidR="004D3CE9" w:rsidRPr="009E5C61" w:rsidRDefault="00806CC5" w:rsidP="004D3CE9">
      <w:pPr>
        <w:rPr>
          <w:b/>
        </w:rPr>
      </w:pPr>
      <w:r w:rsidRPr="009E5C61">
        <w:rPr>
          <w:b/>
        </w:rPr>
        <w:t>Zaščita otroka je proces, pri katerem</w:t>
      </w:r>
      <w:r w:rsidR="006E0449">
        <w:rPr>
          <w:b/>
        </w:rPr>
        <w:t xml:space="preserve"> mora veljati najmanj </w:t>
      </w:r>
      <w:r w:rsidRPr="009E5C61">
        <w:rPr>
          <w:b/>
        </w:rPr>
        <w:t xml:space="preserve"> </w:t>
      </w:r>
      <w:r w:rsidR="006E0449">
        <w:rPr>
          <w:b/>
        </w:rPr>
        <w:t>o</w:t>
      </w:r>
      <w:r w:rsidR="004D3CE9" w:rsidRPr="009E5C61">
        <w:rPr>
          <w:b/>
        </w:rPr>
        <w:t>snovni princip</w:t>
      </w:r>
      <w:r w:rsidR="006E0449">
        <w:rPr>
          <w:b/>
        </w:rPr>
        <w:t xml:space="preserve"> Konvencije o otrokovih pravicah  in sicer »da morajo biti otrokove koristi glavno vodilo«</w:t>
      </w:r>
      <w:r w:rsidR="004D3CE9" w:rsidRPr="009E5C61">
        <w:rPr>
          <w:b/>
        </w:rPr>
        <w:t>, kar pomeni, da ima</w:t>
      </w:r>
      <w:r w:rsidR="006E0449">
        <w:rPr>
          <w:b/>
        </w:rPr>
        <w:t xml:space="preserve"> korist</w:t>
      </w:r>
      <w:r w:rsidR="004D3CE9" w:rsidRPr="009E5C61">
        <w:rPr>
          <w:b/>
        </w:rPr>
        <w:t xml:space="preserve"> prednost pred interesom staršev, skrbnikov, ustanove, itd., če se njihovi interesi razlikujejo od interesa otroka. </w:t>
      </w:r>
    </w:p>
    <w:p w:rsidR="00270F2F" w:rsidRDefault="006E0449" w:rsidP="004D3CE9">
      <w:r>
        <w:t>CSD  ima dolžnost zaščite otrok</w:t>
      </w:r>
      <w:r w:rsidR="00EA2EED">
        <w:t>a</w:t>
      </w:r>
      <w:r w:rsidR="004D3CE9">
        <w:t xml:space="preserve"> in</w:t>
      </w:r>
      <w:r>
        <w:t xml:space="preserve"> mora</w:t>
      </w:r>
      <w:r w:rsidR="00EA2EED">
        <w:t xml:space="preserve"> </w:t>
      </w:r>
      <w:r>
        <w:t xml:space="preserve">biti </w:t>
      </w:r>
      <w:r w:rsidR="004D3CE9">
        <w:t xml:space="preserve"> koordinator med vsemi </w:t>
      </w:r>
      <w:r>
        <w:t xml:space="preserve"> sodelujočimi</w:t>
      </w:r>
      <w:r w:rsidR="004D3CE9">
        <w:t>.</w:t>
      </w:r>
      <w:r w:rsidR="00270F2F">
        <w:t xml:space="preserve"> Poseg v družino, do katerega ima pa edini zakonsko pravico in kompetenco, pa je upravičen , kadar gre za zaščito otrokovih koristi  in ko so za to izpolnjeni naslednji elementi:</w:t>
      </w:r>
    </w:p>
    <w:p w:rsidR="00270F2F" w:rsidRPr="00270F2F" w:rsidRDefault="00270F2F" w:rsidP="00270F2F">
      <w:pPr>
        <w:pStyle w:val="Odstavekseznama"/>
        <w:numPr>
          <w:ilvl w:val="0"/>
          <w:numId w:val="1"/>
        </w:numPr>
        <w:rPr>
          <w:b/>
        </w:rPr>
      </w:pPr>
      <w:r w:rsidRPr="00270F2F">
        <w:rPr>
          <w:b/>
        </w:rPr>
        <w:t>Neustrezno ravnanje staršev,</w:t>
      </w:r>
    </w:p>
    <w:p w:rsidR="00270F2F" w:rsidRPr="00270F2F" w:rsidRDefault="00270F2F" w:rsidP="00270F2F">
      <w:pPr>
        <w:pStyle w:val="Odstavekseznama"/>
        <w:numPr>
          <w:ilvl w:val="0"/>
          <w:numId w:val="1"/>
        </w:numPr>
        <w:rPr>
          <w:b/>
        </w:rPr>
      </w:pPr>
      <w:r w:rsidRPr="00270F2F">
        <w:rPr>
          <w:b/>
        </w:rPr>
        <w:t xml:space="preserve">Ogrožanje otrokovih koristi s strani staršev ali tretjih oseb, </w:t>
      </w:r>
    </w:p>
    <w:p w:rsidR="004D3CE9" w:rsidRDefault="00270F2F" w:rsidP="00270F2F">
      <w:pPr>
        <w:pStyle w:val="Odstavekseznama"/>
        <w:numPr>
          <w:ilvl w:val="0"/>
          <w:numId w:val="1"/>
        </w:numPr>
        <w:rPr>
          <w:b/>
        </w:rPr>
      </w:pPr>
      <w:r w:rsidRPr="00270F2F">
        <w:rPr>
          <w:b/>
        </w:rPr>
        <w:t xml:space="preserve">Pomanjkanje odvračanja nevarnosti od otrok s strani staršev * / Irena Velič , </w:t>
      </w:r>
      <w:proofErr w:type="spellStart"/>
      <w:r w:rsidRPr="00270F2F">
        <w:rPr>
          <w:b/>
        </w:rPr>
        <w:t>www</w:t>
      </w:r>
      <w:proofErr w:type="spellEnd"/>
      <w:r w:rsidRPr="00270F2F">
        <w:rPr>
          <w:b/>
        </w:rPr>
        <w:t>. Varuh-</w:t>
      </w:r>
      <w:proofErr w:type="spellStart"/>
      <w:r w:rsidRPr="00270F2F">
        <w:rPr>
          <w:b/>
        </w:rPr>
        <w:t>rs.si</w:t>
      </w:r>
      <w:proofErr w:type="spellEnd"/>
      <w:r w:rsidRPr="00270F2F">
        <w:rPr>
          <w:b/>
        </w:rPr>
        <w:t xml:space="preserve">, Obravnava nasilja v družini in ukrepi CSD za soc. delo/ </w:t>
      </w:r>
      <w:r w:rsidR="004D3CE9" w:rsidRPr="00270F2F">
        <w:rPr>
          <w:b/>
        </w:rPr>
        <w:t xml:space="preserve"> </w:t>
      </w:r>
    </w:p>
    <w:p w:rsidR="00270F2F" w:rsidRDefault="00270F2F" w:rsidP="00270F2F">
      <w:r w:rsidRPr="00214360">
        <w:rPr>
          <w:b/>
        </w:rPr>
        <w:lastRenderedPageBreak/>
        <w:t>Najnujnejše intervencije</w:t>
      </w:r>
      <w:r>
        <w:rPr>
          <w:b/>
        </w:rPr>
        <w:t xml:space="preserve">, nujni  ukrepi </w:t>
      </w:r>
      <w:r w:rsidRPr="00214360">
        <w:rPr>
          <w:b/>
        </w:rPr>
        <w:t xml:space="preserve"> za zaščito otroka oz</w:t>
      </w:r>
      <w:r>
        <w:t>. zaščito njegove varnosti  so  v mnogih primerih, ko je otrok fizično in  zdravstveno ogrožen, ali je v popolnosti izostal nadzor nad njim  v za njega neva</w:t>
      </w:r>
      <w:r w:rsidR="00EA2EED">
        <w:t>r</w:t>
      </w:r>
      <w:r>
        <w:t>nih okoliščinah , toda brez dvoma  tudi</w:t>
      </w:r>
      <w:r w:rsidR="003A3801">
        <w:t>,</w:t>
      </w:r>
      <w:r>
        <w:t xml:space="preserve"> ko</w:t>
      </w:r>
      <w:r w:rsidR="003A3801">
        <w:t>:</w:t>
      </w:r>
    </w:p>
    <w:p w:rsidR="00270F2F" w:rsidRPr="00270F2F" w:rsidRDefault="00270F2F" w:rsidP="00270F2F">
      <w:pPr>
        <w:pStyle w:val="Odstavekseznama"/>
        <w:numPr>
          <w:ilvl w:val="0"/>
          <w:numId w:val="1"/>
        </w:numPr>
      </w:pPr>
      <w:r w:rsidRPr="00270F2F">
        <w:rPr>
          <w:b/>
        </w:rPr>
        <w:t>Obstoji sum , da bo otrok  žrtev maščevanja ali izsiljevanja starša in svoj bes in nelagodje ,ki ga bosta povzročili prijava in raziskava , usmeril proti otroku«</w:t>
      </w:r>
      <w:r>
        <w:rPr>
          <w:b/>
        </w:rPr>
        <w:t>/ Kaljenje, bilten skupnosti CSD Slov.</w:t>
      </w:r>
      <w:r w:rsidR="003A3801">
        <w:rPr>
          <w:b/>
        </w:rPr>
        <w:t>,</w:t>
      </w:r>
      <w:r>
        <w:rPr>
          <w:b/>
        </w:rPr>
        <w:t xml:space="preserve"> dec. 2010</w:t>
      </w:r>
    </w:p>
    <w:p w:rsidR="00270F2F" w:rsidRPr="00270F2F" w:rsidRDefault="00270F2F" w:rsidP="00EA2EED">
      <w:pPr>
        <w:pStyle w:val="Odstavekseznama"/>
      </w:pPr>
    </w:p>
    <w:p w:rsidR="00EA2EED" w:rsidRPr="00EA2EED" w:rsidRDefault="000574AD" w:rsidP="00D610B6">
      <w:pPr>
        <w:pStyle w:val="Odstavekseznama"/>
        <w:numPr>
          <w:ilvl w:val="0"/>
          <w:numId w:val="1"/>
        </w:numPr>
        <w:rPr>
          <w:b/>
        </w:rPr>
      </w:pPr>
      <w:r>
        <w:t xml:space="preserve">Za </w:t>
      </w:r>
      <w:r w:rsidR="00E05B8D">
        <w:t xml:space="preserve">prvo </w:t>
      </w:r>
      <w:r>
        <w:t xml:space="preserve">oceno ogroženosti je </w:t>
      </w:r>
      <w:r w:rsidR="00E05B8D">
        <w:t xml:space="preserve">, posebej še ko gre za sume spolnega napada na otroka, skoraj vedno potrebno, da zberemo čim več informacij s strani drugih relevantnih služb ( zdravstvo, šolstvo, policija, itd.) zato je nujen </w:t>
      </w:r>
      <w:proofErr w:type="spellStart"/>
      <w:r w:rsidR="00E05B8D" w:rsidRPr="00EA2EED">
        <w:rPr>
          <w:b/>
        </w:rPr>
        <w:t>konsultativni</w:t>
      </w:r>
      <w:proofErr w:type="spellEnd"/>
      <w:r w:rsidR="00E05B8D" w:rsidRPr="00EA2EED">
        <w:rPr>
          <w:b/>
        </w:rPr>
        <w:t xml:space="preserve"> sestanek.</w:t>
      </w:r>
      <w:r w:rsidR="005F6B8F" w:rsidRPr="005F6B8F">
        <w:t xml:space="preserve"> </w:t>
      </w:r>
      <w:r w:rsidR="005F6B8F">
        <w:t>Sami, ne glede na to ali je to strokovnjak soc. delavec  , nikoli  ne moremo kompetentno sprejeti ocene  o ogroženosti otroka</w:t>
      </w:r>
      <w:r w:rsidR="00E05B8D">
        <w:t xml:space="preserve"> </w:t>
      </w:r>
    </w:p>
    <w:p w:rsidR="00EA2EED" w:rsidRDefault="00EA2EED" w:rsidP="00EA2EED">
      <w:pPr>
        <w:pStyle w:val="Odstavekseznama"/>
      </w:pPr>
    </w:p>
    <w:p w:rsidR="00D610B6" w:rsidRPr="00D610B6" w:rsidRDefault="00D610B6" w:rsidP="00D610B6">
      <w:pPr>
        <w:pStyle w:val="Odstavekseznama"/>
        <w:numPr>
          <w:ilvl w:val="0"/>
          <w:numId w:val="1"/>
        </w:numPr>
        <w:rPr>
          <w:b/>
        </w:rPr>
      </w:pPr>
      <w:r>
        <w:t xml:space="preserve">Toda Zakon o preprečevanju nasilja </w:t>
      </w:r>
      <w:r w:rsidR="00EA2EED">
        <w:t xml:space="preserve"> v družini </w:t>
      </w:r>
      <w:r w:rsidR="003A3801">
        <w:t>določa v 5. č</w:t>
      </w:r>
      <w:r>
        <w:t>lenu dolžnost ravna</w:t>
      </w:r>
      <w:r w:rsidR="00EA2EED">
        <w:t>n</w:t>
      </w:r>
      <w:r>
        <w:t>j</w:t>
      </w:r>
      <w:r w:rsidR="003A3801">
        <w:t xml:space="preserve">a in ukrepov, </w:t>
      </w:r>
      <w:r>
        <w:t>ki so potrebni za zaščito žrtev, 14.</w:t>
      </w:r>
      <w:r w:rsidR="003A3801">
        <w:t xml:space="preserve"> </w:t>
      </w:r>
      <w:r>
        <w:t xml:space="preserve">člen  govori o tem »da se pri CSD ustanovi  </w:t>
      </w:r>
      <w:proofErr w:type="spellStart"/>
      <w:r>
        <w:t>multidisciplinarni</w:t>
      </w:r>
      <w:proofErr w:type="spellEnd"/>
      <w:r>
        <w:t xml:space="preserve"> tim«, </w:t>
      </w:r>
      <w:r w:rsidR="005F6B8F">
        <w:t>v Pra</w:t>
      </w:r>
      <w:r w:rsidR="003A3801">
        <w:t xml:space="preserve">vilniku o sodelovanju  organov ter o delovanju centrov za socialno delo, </w:t>
      </w:r>
      <w:proofErr w:type="spellStart"/>
      <w:r w:rsidR="003A3801">
        <w:t>multidisciplinarnih</w:t>
      </w:r>
      <w:proofErr w:type="spellEnd"/>
      <w:r w:rsidR="003A3801">
        <w:t xml:space="preserve"> timov in regijskih služb pri obravnavi nasilja v družini </w:t>
      </w:r>
      <w:r w:rsidR="005F6B8F">
        <w:t xml:space="preserve">pa ponovno v 6.čl. tega pravilnika  prepušča veliko proste presoje  o oceni ogroženosti žrtve samo CSD in </w:t>
      </w:r>
      <w:r w:rsidR="00EA2EED">
        <w:t xml:space="preserve"> da</w:t>
      </w:r>
      <w:r w:rsidR="005F6B8F">
        <w:t xml:space="preserve"> CSD oblikuje </w:t>
      </w:r>
      <w:proofErr w:type="spellStart"/>
      <w:r w:rsidR="005F6B8F">
        <w:t>multidisciplinarni</w:t>
      </w:r>
      <w:proofErr w:type="spellEnd"/>
      <w:r w:rsidR="005F6B8F">
        <w:t xml:space="preserve"> tim » če oceni, da je pri tem potrebno sodelovanje drugih organov«.  </w:t>
      </w:r>
      <w:r>
        <w:t xml:space="preserve">   </w:t>
      </w:r>
    </w:p>
    <w:p w:rsidR="005F6B8F" w:rsidRDefault="005F6B8F" w:rsidP="005F6B8F">
      <w:pPr>
        <w:pStyle w:val="Odstavekseznama"/>
      </w:pPr>
    </w:p>
    <w:p w:rsidR="00F85DAE" w:rsidRDefault="00F85DAE" w:rsidP="005F6B8F">
      <w:pPr>
        <w:pStyle w:val="Odstavekseznama"/>
        <w:rPr>
          <w:b/>
        </w:rPr>
      </w:pPr>
      <w:r w:rsidRPr="00EA2EED">
        <w:rPr>
          <w:b/>
        </w:rPr>
        <w:t>Vsi primeri sumov spolnih napadov to zahtevajo</w:t>
      </w:r>
      <w:r w:rsidR="00F76295">
        <w:rPr>
          <w:b/>
        </w:rPr>
        <w:t xml:space="preserve">, toda ne samo, da se </w:t>
      </w:r>
      <w:proofErr w:type="spellStart"/>
      <w:r w:rsidR="00F76295">
        <w:rPr>
          <w:b/>
        </w:rPr>
        <w:t>multidisciplinarni</w:t>
      </w:r>
      <w:proofErr w:type="spellEnd"/>
      <w:r w:rsidR="00F76295">
        <w:rPr>
          <w:b/>
        </w:rPr>
        <w:t xml:space="preserve"> timi oblikujejo, če se, vedno znova  po prosti presoji soc. delavca ( ni stalnega tima, kateremu bi »dodajali« nujno  sodelujoče strokovnjake vpletene v konkretni primer), temveč se tudi ne sklicujejo. </w:t>
      </w:r>
      <w:r w:rsidRPr="00EA2EED">
        <w:rPr>
          <w:b/>
        </w:rPr>
        <w:t xml:space="preserve"> </w:t>
      </w:r>
    </w:p>
    <w:p w:rsidR="00EA2EED" w:rsidRDefault="00EA2EED" w:rsidP="005F6B8F">
      <w:pPr>
        <w:pStyle w:val="Odstavekseznama"/>
        <w:rPr>
          <w:b/>
        </w:rPr>
      </w:pPr>
    </w:p>
    <w:p w:rsidR="00EA2EED" w:rsidRPr="00B3292A" w:rsidRDefault="00F76295" w:rsidP="00B3292A">
      <w:pPr>
        <w:rPr>
          <w:b/>
        </w:rPr>
      </w:pPr>
      <w:r w:rsidRPr="00B3292A">
        <w:rPr>
          <w:b/>
        </w:rPr>
        <w:t xml:space="preserve">PLANIRANJE ZAŠČITE OTROKA </w:t>
      </w:r>
    </w:p>
    <w:p w:rsidR="00F76295" w:rsidRDefault="00F85DAE" w:rsidP="000574AD">
      <w:r>
        <w:t>Planiranje zaščite otroka poteka tako</w:t>
      </w:r>
      <w:r w:rsidR="003A3801">
        <w:t xml:space="preserve"> </w:t>
      </w:r>
      <w:r>
        <w:t xml:space="preserve">rekoč ves čas  od same prijave suma naprej . Ko ugotovitve oz. začetne ocene </w:t>
      </w:r>
      <w:r w:rsidR="00EA2EED">
        <w:t>,</w:t>
      </w:r>
      <w:r w:rsidR="003A3801">
        <w:t xml:space="preserve"> </w:t>
      </w:r>
      <w:r w:rsidR="00F76295">
        <w:t>( ki morajo biti napisane in obrazložene v samem spisu)</w:t>
      </w:r>
      <w:r w:rsidR="00EA2EED">
        <w:t xml:space="preserve"> </w:t>
      </w:r>
      <w:r>
        <w:t>potrdijo, da je potrebna zaščita otroka</w:t>
      </w:r>
      <w:r w:rsidR="00F76295">
        <w:t xml:space="preserve"> ( lahko pa je začetna ocena negativna)</w:t>
      </w:r>
      <w:r>
        <w:t xml:space="preserve"> , </w:t>
      </w:r>
      <w:r w:rsidR="00B91F60">
        <w:t xml:space="preserve">CSD </w:t>
      </w:r>
      <w:r>
        <w:t xml:space="preserve"> mora  sklicati  </w:t>
      </w:r>
      <w:r w:rsidR="00F76295">
        <w:t>»</w:t>
      </w:r>
      <w:proofErr w:type="spellStart"/>
      <w:r w:rsidR="00F76295">
        <w:t>multidisciplinarni</w:t>
      </w:r>
      <w:proofErr w:type="spellEnd"/>
      <w:r w:rsidR="00F76295">
        <w:t xml:space="preserve"> tim«</w:t>
      </w:r>
      <w:r>
        <w:t xml:space="preserve"> kater</w:t>
      </w:r>
      <w:r w:rsidR="00F76295">
        <w:t>ega</w:t>
      </w:r>
      <w:r w:rsidR="00B91F60">
        <w:t xml:space="preserve"> bi moral povabiti  strokov</w:t>
      </w:r>
      <w:r w:rsidR="003A3801">
        <w:t>njake drugih usta</w:t>
      </w:r>
      <w:r w:rsidR="00B91F60">
        <w:t>nov / zdravstvenih, vzgojnih, izobraževalnih,</w:t>
      </w:r>
      <w:r>
        <w:t xml:space="preserve"> </w:t>
      </w:r>
      <w:r w:rsidR="00B91F60">
        <w:t>nevladne org., če so vpleteni v  primer in osebe, ki dobro poznajo otroka in družino /</w:t>
      </w:r>
      <w:r>
        <w:t xml:space="preserve"> </w:t>
      </w:r>
      <w:r w:rsidR="00B91F60">
        <w:t>, starše –  oz. odvisno od okoliščin primera,</w:t>
      </w:r>
      <w:r w:rsidR="003A3801">
        <w:t xml:space="preserve"> toda samo nenasilnega starša, č</w:t>
      </w:r>
      <w:r w:rsidR="00B91F60">
        <w:t>e se zloraba dogaja v družini, otroka , če je sposoben razumeti cilje in</w:t>
      </w:r>
      <w:r w:rsidR="003A3801">
        <w:t xml:space="preserve"> vsebino sklicane konference, </w:t>
      </w:r>
      <w:r w:rsidR="00B91F60">
        <w:t xml:space="preserve">ter druge otroke iz družine, če je to primerno, ter morebiti že predvidene strokovnjake ali NVO, ki bi bili lahko vključeni v bodoče delo z otrokom. </w:t>
      </w:r>
    </w:p>
    <w:p w:rsidR="00B91F60" w:rsidRDefault="00B91F60" w:rsidP="000574AD">
      <w:r>
        <w:t xml:space="preserve">Na </w:t>
      </w:r>
      <w:r w:rsidR="00F76295">
        <w:t xml:space="preserve">timu naj </w:t>
      </w:r>
      <w:r>
        <w:t xml:space="preserve"> se najprej preveri ali je začetna ocena ogroženosti ali neogroženosti otroka zadostna , v kolikor se na tem nivoj</w:t>
      </w:r>
      <w:r w:rsidR="003A3801">
        <w:t xml:space="preserve">u sprejme soglasje , se preide </w:t>
      </w:r>
      <w:r>
        <w:t>na planiranje ukrepov za zaščito otroka oz. videnju, izostritvi drugih potreb otroka.</w:t>
      </w:r>
    </w:p>
    <w:p w:rsidR="003A3801" w:rsidRDefault="003A3801" w:rsidP="000574AD"/>
    <w:p w:rsidR="003A3801" w:rsidRDefault="003A3801" w:rsidP="000574AD"/>
    <w:p w:rsidR="00B91F60" w:rsidRDefault="00F76295" w:rsidP="000574AD">
      <w:proofErr w:type="spellStart"/>
      <w:r>
        <w:lastRenderedPageBreak/>
        <w:t>Multidisciplinarni</w:t>
      </w:r>
      <w:proofErr w:type="spellEnd"/>
      <w:r>
        <w:t xml:space="preserve"> tim </w:t>
      </w:r>
      <w:r w:rsidR="00B91F60">
        <w:t xml:space="preserve"> mora podati:</w:t>
      </w:r>
    </w:p>
    <w:p w:rsidR="006E743A" w:rsidRDefault="003A3801" w:rsidP="003A3801">
      <w:pPr>
        <w:pStyle w:val="Odstavekseznama"/>
        <w:numPr>
          <w:ilvl w:val="0"/>
          <w:numId w:val="5"/>
        </w:numPr>
      </w:pPr>
      <w:r>
        <w:t>Smisel</w:t>
      </w:r>
      <w:r w:rsidR="00B91F60">
        <w:t xml:space="preserve">n in realističen plan za zaščito otroka </w:t>
      </w:r>
      <w:r w:rsidR="006E743A">
        <w:t xml:space="preserve"> ( kdo, kaj , kdaj)</w:t>
      </w:r>
    </w:p>
    <w:p w:rsidR="006E743A" w:rsidRDefault="006E743A" w:rsidP="003A3801">
      <w:pPr>
        <w:pStyle w:val="Odstavekseznama"/>
        <w:numPr>
          <w:ilvl w:val="0"/>
          <w:numId w:val="5"/>
        </w:numPr>
      </w:pPr>
      <w:r>
        <w:t>Imenovanje dogovornih strokovnjakov  za izvedbo in koordinacijo plana zaščite</w:t>
      </w:r>
    </w:p>
    <w:p w:rsidR="006E743A" w:rsidRDefault="006E743A" w:rsidP="003A3801">
      <w:pPr>
        <w:pStyle w:val="Odstavekseznama"/>
        <w:numPr>
          <w:ilvl w:val="0"/>
          <w:numId w:val="5"/>
        </w:numPr>
      </w:pPr>
      <w:r>
        <w:t>Identificiranje nadalj</w:t>
      </w:r>
      <w:r w:rsidR="003A3801">
        <w:t>njih potreb  za dokončno oblikovanje ocene</w:t>
      </w:r>
    </w:p>
    <w:p w:rsidR="006E743A" w:rsidRDefault="006E743A" w:rsidP="003A3801">
      <w:pPr>
        <w:pStyle w:val="Odstavekseznama"/>
        <w:numPr>
          <w:ilvl w:val="0"/>
          <w:numId w:val="5"/>
        </w:numPr>
      </w:pPr>
      <w:r>
        <w:t xml:space="preserve">Opredeljen rok sestanka za revizijo </w:t>
      </w:r>
    </w:p>
    <w:p w:rsidR="006E743A" w:rsidRDefault="006E743A" w:rsidP="003A3801">
      <w:pPr>
        <w:pStyle w:val="Odstavekseznama"/>
        <w:numPr>
          <w:ilvl w:val="0"/>
          <w:numId w:val="5"/>
        </w:numPr>
      </w:pPr>
      <w:r>
        <w:t>Rezervni plan, v kolikor se dogovorjeni ukrepi ne</w:t>
      </w:r>
      <w:r w:rsidR="003A3801">
        <w:t xml:space="preserve"> </w:t>
      </w:r>
      <w:r>
        <w:t xml:space="preserve">bi mogli izvesti. </w:t>
      </w:r>
    </w:p>
    <w:p w:rsidR="00B3292A" w:rsidRDefault="005F6B8F" w:rsidP="000574AD">
      <w:r w:rsidRPr="00F76295">
        <w:rPr>
          <w:b/>
        </w:rPr>
        <w:t>V izpostavljenem primeru se nič od tega ni dogajalo, ne dogaja pa se tudi ne v drugih primerih</w:t>
      </w:r>
      <w:r>
        <w:t xml:space="preserve">. </w:t>
      </w:r>
    </w:p>
    <w:p w:rsidR="00B3292A" w:rsidRDefault="003A3801" w:rsidP="000574AD">
      <w:r>
        <w:t>Nujn</w:t>
      </w:r>
      <w:r w:rsidR="00B3292A">
        <w:t xml:space="preserve">o je potrebno definirati zelo jasne postopke zaščite otroka ( začetna ocena, čas do kdaj mora biti narejena,  po kolikem času najkasneje mora biti sklican </w:t>
      </w:r>
      <w:proofErr w:type="spellStart"/>
      <w:r w:rsidR="00B3292A">
        <w:t>multidisciplinarni</w:t>
      </w:r>
      <w:proofErr w:type="spellEnd"/>
      <w:r w:rsidR="00B3292A">
        <w:t xml:space="preserve"> tim, kdo je lahko vabljen na tim, način beleženja timskega dela in čas priprave tega zapisa, itd.) </w:t>
      </w:r>
    </w:p>
    <w:p w:rsidR="005B5D36" w:rsidRPr="005B5D36" w:rsidRDefault="005B5D36" w:rsidP="000574AD">
      <w:pPr>
        <w:rPr>
          <w:b/>
        </w:rPr>
      </w:pPr>
      <w:r w:rsidRPr="005B5D36">
        <w:rPr>
          <w:b/>
        </w:rPr>
        <w:t xml:space="preserve">Vsak otrok ima pravico, da je zaradi njegove največje koristi, ko gre za odločitev ali imamo pred seboj ogroženega otroka ali ne in ko gre za sprejemanje ukrepov za njegovo zaščito, sklican </w:t>
      </w:r>
      <w:proofErr w:type="spellStart"/>
      <w:r w:rsidRPr="005B5D36">
        <w:rPr>
          <w:b/>
        </w:rPr>
        <w:t>multidisciplinarni</w:t>
      </w:r>
      <w:proofErr w:type="spellEnd"/>
      <w:r w:rsidRPr="005B5D36">
        <w:rPr>
          <w:b/>
        </w:rPr>
        <w:t xml:space="preserve"> tim.</w:t>
      </w:r>
    </w:p>
    <w:p w:rsidR="00CE576E" w:rsidRDefault="005F6B8F" w:rsidP="000574AD">
      <w:r>
        <w:t>Sistem je v tem</w:t>
      </w:r>
      <w:r w:rsidR="00B3292A">
        <w:t xml:space="preserve"> popolnoma</w:t>
      </w:r>
      <w:r>
        <w:t xml:space="preserve"> nedodelan in </w:t>
      </w:r>
      <w:r w:rsidR="00B3292A">
        <w:t xml:space="preserve">s tem se strinjajo tudi mnogi strokovnjaki. Razlage nekaterih, </w:t>
      </w:r>
      <w:r>
        <w:t xml:space="preserve"> da o tem govori zbornik Kaljenja, so </w:t>
      </w:r>
      <w:r w:rsidR="00B3292A">
        <w:t>seveda nesprejemljive , saj je zbornik lahko zgolj eno od branj , ki  strokovnjake krepijo v njihovem delu, ne more pa biti zavezujoče vodilo z jasnimi ukrepi. Pri tem  se moramo zavedati tudi pravic otrok in njihovih staršev</w:t>
      </w:r>
      <w:r w:rsidR="005B5D36">
        <w:t>. Potreba po nadzoru tega kar se dogaja  ali kaj se lahko zgodi , je prvinska potreba vsakega človeka, kaj šele ko gre za tako občutljivo področje poseganja v družino.</w:t>
      </w:r>
    </w:p>
    <w:p w:rsidR="00F85DAE" w:rsidRDefault="00CE576E" w:rsidP="000574AD">
      <w:r>
        <w:t>Kje</w:t>
      </w:r>
      <w:r w:rsidR="005B5D36">
        <w:t xml:space="preserve"> so s sedanjim </w:t>
      </w:r>
      <w:r>
        <w:t xml:space="preserve"> načinom dela zagotovljene</w:t>
      </w:r>
      <w:r w:rsidR="005B5D36">
        <w:t xml:space="preserve"> najmanj osnovne </w:t>
      </w:r>
      <w:r>
        <w:t xml:space="preserve"> pravice otrok, staršev ali drugih odraslih, ki  hočejo zaščititi</w:t>
      </w:r>
      <w:r w:rsidR="005B5D36">
        <w:t xml:space="preserve"> otroka ;</w:t>
      </w:r>
      <w:r>
        <w:t xml:space="preserve"> </w:t>
      </w:r>
      <w:r w:rsidR="005B5D36">
        <w:t xml:space="preserve">pravica do  transparentnega , vnaprej znanega in predvidljivega postopka in s tem tudi </w:t>
      </w:r>
      <w:r>
        <w:t xml:space="preserve"> pravic</w:t>
      </w:r>
      <w:r w:rsidR="005B5D36">
        <w:t>a</w:t>
      </w:r>
      <w:r>
        <w:t xml:space="preserve"> do pritožb, če je postopek kršen</w:t>
      </w:r>
      <w:r w:rsidR="005B5D36">
        <w:t>.</w:t>
      </w:r>
      <w:r>
        <w:t xml:space="preserve"> Zato smo prepričani v nujnost jasnih protokolov. To je najmanj, da o česar imajo žrtve pravico.   </w:t>
      </w:r>
    </w:p>
    <w:p w:rsidR="000574AD" w:rsidRDefault="00E05B8D" w:rsidP="000574AD">
      <w:r>
        <w:t xml:space="preserve">   </w:t>
      </w:r>
    </w:p>
    <w:p w:rsidR="000574AD" w:rsidRDefault="000574AD" w:rsidP="000574AD"/>
    <w:p w:rsidR="00806CC5" w:rsidRDefault="00806CC5"/>
    <w:p w:rsidR="00806CC5" w:rsidRDefault="00806CC5"/>
    <w:p w:rsidR="003A3801" w:rsidRDefault="003A3801"/>
    <w:p w:rsidR="003A3801" w:rsidRDefault="003A3801"/>
    <w:p w:rsidR="003A3801" w:rsidRDefault="003A3801"/>
    <w:p w:rsidR="003A3801" w:rsidRDefault="003A3801"/>
    <w:p w:rsidR="003A3801" w:rsidRDefault="003A3801"/>
    <w:p w:rsidR="003A3801" w:rsidRDefault="003A3801">
      <w:r>
        <w:t>Ljubljana, 18.09.2012</w:t>
      </w:r>
    </w:p>
    <w:sectPr w:rsidR="003A3801" w:rsidSect="00EB35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7EE" w:rsidRDefault="003F07EE" w:rsidP="00967A62">
      <w:pPr>
        <w:spacing w:after="0" w:line="240" w:lineRule="auto"/>
      </w:pPr>
      <w:r>
        <w:separator/>
      </w:r>
    </w:p>
  </w:endnote>
  <w:endnote w:type="continuationSeparator" w:id="0">
    <w:p w:rsidR="003F07EE" w:rsidRDefault="003F07EE" w:rsidP="00967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5501"/>
      <w:docPartObj>
        <w:docPartGallery w:val="Page Numbers (Bottom of Page)"/>
        <w:docPartUnique/>
      </w:docPartObj>
    </w:sdtPr>
    <w:sdtEndPr/>
    <w:sdtContent>
      <w:p w:rsidR="00967A62" w:rsidRDefault="003F07EE">
        <w:pPr>
          <w:pStyle w:val="Noga"/>
          <w:jc w:val="right"/>
        </w:pPr>
        <w:r>
          <w:fldChar w:fldCharType="begin"/>
        </w:r>
        <w:r>
          <w:instrText xml:space="preserve"> PAGE   \* MERGEFORMAT </w:instrText>
        </w:r>
        <w:r>
          <w:fldChar w:fldCharType="separate"/>
        </w:r>
        <w:r w:rsidR="00500E84">
          <w:rPr>
            <w:noProof/>
          </w:rPr>
          <w:t>1</w:t>
        </w:r>
        <w:r>
          <w:rPr>
            <w:noProof/>
          </w:rPr>
          <w:fldChar w:fldCharType="end"/>
        </w:r>
      </w:p>
    </w:sdtContent>
  </w:sdt>
  <w:p w:rsidR="00967A62" w:rsidRDefault="00967A6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7EE" w:rsidRDefault="003F07EE" w:rsidP="00967A62">
      <w:pPr>
        <w:spacing w:after="0" w:line="240" w:lineRule="auto"/>
      </w:pPr>
      <w:r>
        <w:separator/>
      </w:r>
    </w:p>
  </w:footnote>
  <w:footnote w:type="continuationSeparator" w:id="0">
    <w:p w:rsidR="003F07EE" w:rsidRDefault="003F07EE" w:rsidP="00967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74BA"/>
    <w:multiLevelType w:val="hybridMultilevel"/>
    <w:tmpl w:val="2A569E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4AE2909"/>
    <w:multiLevelType w:val="hybridMultilevel"/>
    <w:tmpl w:val="85B048FA"/>
    <w:lvl w:ilvl="0" w:tplc="112C3E1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F340874"/>
    <w:multiLevelType w:val="hybridMultilevel"/>
    <w:tmpl w:val="EA9849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CA003AC"/>
    <w:multiLevelType w:val="hybridMultilevel"/>
    <w:tmpl w:val="CE9E34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A5D7A68"/>
    <w:multiLevelType w:val="hybridMultilevel"/>
    <w:tmpl w:val="7F9C2022"/>
    <w:lvl w:ilvl="0" w:tplc="D3364702">
      <w:numFmt w:val="bullet"/>
      <w:lvlText w:val="-"/>
      <w:lvlJc w:val="left"/>
      <w:pPr>
        <w:ind w:left="750" w:hanging="360"/>
      </w:pPr>
      <w:rPr>
        <w:rFonts w:ascii="Calibri" w:eastAsiaTheme="minorHAnsi" w:hAnsi="Calibri" w:cs="Calibri" w:hint="default"/>
        <w:b/>
      </w:rPr>
    </w:lvl>
    <w:lvl w:ilvl="1" w:tplc="04240003" w:tentative="1">
      <w:start w:val="1"/>
      <w:numFmt w:val="bullet"/>
      <w:lvlText w:val="o"/>
      <w:lvlJc w:val="left"/>
      <w:pPr>
        <w:ind w:left="1470" w:hanging="360"/>
      </w:pPr>
      <w:rPr>
        <w:rFonts w:ascii="Courier New" w:hAnsi="Courier New" w:cs="Courier New" w:hint="default"/>
      </w:rPr>
    </w:lvl>
    <w:lvl w:ilvl="2" w:tplc="04240005" w:tentative="1">
      <w:start w:val="1"/>
      <w:numFmt w:val="bullet"/>
      <w:lvlText w:val=""/>
      <w:lvlJc w:val="left"/>
      <w:pPr>
        <w:ind w:left="2190" w:hanging="360"/>
      </w:pPr>
      <w:rPr>
        <w:rFonts w:ascii="Wingdings" w:hAnsi="Wingdings" w:hint="default"/>
      </w:rPr>
    </w:lvl>
    <w:lvl w:ilvl="3" w:tplc="04240001" w:tentative="1">
      <w:start w:val="1"/>
      <w:numFmt w:val="bullet"/>
      <w:lvlText w:val=""/>
      <w:lvlJc w:val="left"/>
      <w:pPr>
        <w:ind w:left="2910" w:hanging="360"/>
      </w:pPr>
      <w:rPr>
        <w:rFonts w:ascii="Symbol" w:hAnsi="Symbol" w:hint="default"/>
      </w:rPr>
    </w:lvl>
    <w:lvl w:ilvl="4" w:tplc="04240003" w:tentative="1">
      <w:start w:val="1"/>
      <w:numFmt w:val="bullet"/>
      <w:lvlText w:val="o"/>
      <w:lvlJc w:val="left"/>
      <w:pPr>
        <w:ind w:left="3630" w:hanging="360"/>
      </w:pPr>
      <w:rPr>
        <w:rFonts w:ascii="Courier New" w:hAnsi="Courier New" w:cs="Courier New" w:hint="default"/>
      </w:rPr>
    </w:lvl>
    <w:lvl w:ilvl="5" w:tplc="04240005" w:tentative="1">
      <w:start w:val="1"/>
      <w:numFmt w:val="bullet"/>
      <w:lvlText w:val=""/>
      <w:lvlJc w:val="left"/>
      <w:pPr>
        <w:ind w:left="4350" w:hanging="360"/>
      </w:pPr>
      <w:rPr>
        <w:rFonts w:ascii="Wingdings" w:hAnsi="Wingdings" w:hint="default"/>
      </w:rPr>
    </w:lvl>
    <w:lvl w:ilvl="6" w:tplc="04240001" w:tentative="1">
      <w:start w:val="1"/>
      <w:numFmt w:val="bullet"/>
      <w:lvlText w:val=""/>
      <w:lvlJc w:val="left"/>
      <w:pPr>
        <w:ind w:left="5070" w:hanging="360"/>
      </w:pPr>
      <w:rPr>
        <w:rFonts w:ascii="Symbol" w:hAnsi="Symbol" w:hint="default"/>
      </w:rPr>
    </w:lvl>
    <w:lvl w:ilvl="7" w:tplc="04240003" w:tentative="1">
      <w:start w:val="1"/>
      <w:numFmt w:val="bullet"/>
      <w:lvlText w:val="o"/>
      <w:lvlJc w:val="left"/>
      <w:pPr>
        <w:ind w:left="5790" w:hanging="360"/>
      </w:pPr>
      <w:rPr>
        <w:rFonts w:ascii="Courier New" w:hAnsi="Courier New" w:cs="Courier New" w:hint="default"/>
      </w:rPr>
    </w:lvl>
    <w:lvl w:ilvl="8" w:tplc="04240005" w:tentative="1">
      <w:start w:val="1"/>
      <w:numFmt w:val="bullet"/>
      <w:lvlText w:val=""/>
      <w:lvlJc w:val="left"/>
      <w:pPr>
        <w:ind w:left="6510" w:hanging="360"/>
      </w:pPr>
      <w:rPr>
        <w:rFonts w:ascii="Wingdings" w:hAnsi="Wingdings" w:hint="default"/>
      </w:rPr>
    </w:lvl>
  </w:abstractNum>
  <w:abstractNum w:abstractNumId="5">
    <w:nsid w:val="79E225D7"/>
    <w:multiLevelType w:val="hybridMultilevel"/>
    <w:tmpl w:val="E4F07D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C5"/>
    <w:rsid w:val="00031022"/>
    <w:rsid w:val="000574AD"/>
    <w:rsid w:val="000A4F84"/>
    <w:rsid w:val="000B5B53"/>
    <w:rsid w:val="00106BF3"/>
    <w:rsid w:val="001220C1"/>
    <w:rsid w:val="001428BC"/>
    <w:rsid w:val="00143109"/>
    <w:rsid w:val="00143E78"/>
    <w:rsid w:val="00183F2E"/>
    <w:rsid w:val="001B474D"/>
    <w:rsid w:val="001D0E1F"/>
    <w:rsid w:val="001D28C2"/>
    <w:rsid w:val="00214360"/>
    <w:rsid w:val="00231238"/>
    <w:rsid w:val="00270F2F"/>
    <w:rsid w:val="00397999"/>
    <w:rsid w:val="003A3801"/>
    <w:rsid w:val="003B23A9"/>
    <w:rsid w:val="003F07EE"/>
    <w:rsid w:val="004231D6"/>
    <w:rsid w:val="004A477F"/>
    <w:rsid w:val="004B1A81"/>
    <w:rsid w:val="004D3CE9"/>
    <w:rsid w:val="00500DEA"/>
    <w:rsid w:val="00500E84"/>
    <w:rsid w:val="0052624A"/>
    <w:rsid w:val="005B5D36"/>
    <w:rsid w:val="005C350D"/>
    <w:rsid w:val="005F382D"/>
    <w:rsid w:val="005F6B8F"/>
    <w:rsid w:val="00601AE3"/>
    <w:rsid w:val="00604531"/>
    <w:rsid w:val="00650E35"/>
    <w:rsid w:val="0066090A"/>
    <w:rsid w:val="006E0449"/>
    <w:rsid w:val="006E743A"/>
    <w:rsid w:val="006F24A1"/>
    <w:rsid w:val="007152F1"/>
    <w:rsid w:val="00806CC5"/>
    <w:rsid w:val="00842B9B"/>
    <w:rsid w:val="008B6917"/>
    <w:rsid w:val="008D2380"/>
    <w:rsid w:val="008D7831"/>
    <w:rsid w:val="00930661"/>
    <w:rsid w:val="00967A62"/>
    <w:rsid w:val="009E5C61"/>
    <w:rsid w:val="00A70077"/>
    <w:rsid w:val="00AA03EC"/>
    <w:rsid w:val="00B033E0"/>
    <w:rsid w:val="00B3292A"/>
    <w:rsid w:val="00B44562"/>
    <w:rsid w:val="00B52C9B"/>
    <w:rsid w:val="00B91F60"/>
    <w:rsid w:val="00BE368D"/>
    <w:rsid w:val="00C60CB2"/>
    <w:rsid w:val="00C61924"/>
    <w:rsid w:val="00C867AE"/>
    <w:rsid w:val="00CE576E"/>
    <w:rsid w:val="00D530EC"/>
    <w:rsid w:val="00D610B6"/>
    <w:rsid w:val="00D75226"/>
    <w:rsid w:val="00D97643"/>
    <w:rsid w:val="00E05B8D"/>
    <w:rsid w:val="00E82493"/>
    <w:rsid w:val="00EA2EED"/>
    <w:rsid w:val="00EB35B0"/>
    <w:rsid w:val="00F514D9"/>
    <w:rsid w:val="00F66E8C"/>
    <w:rsid w:val="00F738E0"/>
    <w:rsid w:val="00F74A11"/>
    <w:rsid w:val="00F76295"/>
    <w:rsid w:val="00F85DAE"/>
    <w:rsid w:val="00FF1F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6CC5"/>
    <w:pPr>
      <w:ind w:left="720"/>
      <w:contextualSpacing/>
    </w:pPr>
  </w:style>
  <w:style w:type="character" w:styleId="Hiperpovezava">
    <w:name w:val="Hyperlink"/>
    <w:basedOn w:val="Privzetapisavaodstavka"/>
    <w:uiPriority w:val="99"/>
    <w:unhideWhenUsed/>
    <w:rsid w:val="004231D6"/>
    <w:rPr>
      <w:color w:val="0000FF" w:themeColor="hyperlink"/>
      <w:u w:val="single"/>
    </w:rPr>
  </w:style>
  <w:style w:type="paragraph" w:styleId="Glava">
    <w:name w:val="header"/>
    <w:basedOn w:val="Navaden"/>
    <w:link w:val="GlavaZnak"/>
    <w:uiPriority w:val="99"/>
    <w:semiHidden/>
    <w:unhideWhenUsed/>
    <w:rsid w:val="00967A6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67A62"/>
  </w:style>
  <w:style w:type="paragraph" w:styleId="Noga">
    <w:name w:val="footer"/>
    <w:basedOn w:val="Navaden"/>
    <w:link w:val="NogaZnak"/>
    <w:uiPriority w:val="99"/>
    <w:unhideWhenUsed/>
    <w:rsid w:val="00967A62"/>
    <w:pPr>
      <w:tabs>
        <w:tab w:val="center" w:pos="4536"/>
        <w:tab w:val="right" w:pos="9072"/>
      </w:tabs>
      <w:spacing w:after="0" w:line="240" w:lineRule="auto"/>
    </w:pPr>
  </w:style>
  <w:style w:type="character" w:customStyle="1" w:styleId="NogaZnak">
    <w:name w:val="Noga Znak"/>
    <w:basedOn w:val="Privzetapisavaodstavka"/>
    <w:link w:val="Noga"/>
    <w:uiPriority w:val="99"/>
    <w:rsid w:val="00967A62"/>
  </w:style>
  <w:style w:type="paragraph" w:styleId="Besedilooblaka">
    <w:name w:val="Balloon Text"/>
    <w:basedOn w:val="Navaden"/>
    <w:link w:val="BesedilooblakaZnak"/>
    <w:uiPriority w:val="99"/>
    <w:semiHidden/>
    <w:unhideWhenUsed/>
    <w:rsid w:val="0066090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09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6CC5"/>
    <w:pPr>
      <w:ind w:left="720"/>
      <w:contextualSpacing/>
    </w:pPr>
  </w:style>
  <w:style w:type="character" w:styleId="Hiperpovezava">
    <w:name w:val="Hyperlink"/>
    <w:basedOn w:val="Privzetapisavaodstavka"/>
    <w:uiPriority w:val="99"/>
    <w:unhideWhenUsed/>
    <w:rsid w:val="004231D6"/>
    <w:rPr>
      <w:color w:val="0000FF" w:themeColor="hyperlink"/>
      <w:u w:val="single"/>
    </w:rPr>
  </w:style>
  <w:style w:type="paragraph" w:styleId="Glava">
    <w:name w:val="header"/>
    <w:basedOn w:val="Navaden"/>
    <w:link w:val="GlavaZnak"/>
    <w:uiPriority w:val="99"/>
    <w:semiHidden/>
    <w:unhideWhenUsed/>
    <w:rsid w:val="00967A62"/>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67A62"/>
  </w:style>
  <w:style w:type="paragraph" w:styleId="Noga">
    <w:name w:val="footer"/>
    <w:basedOn w:val="Navaden"/>
    <w:link w:val="NogaZnak"/>
    <w:uiPriority w:val="99"/>
    <w:unhideWhenUsed/>
    <w:rsid w:val="00967A62"/>
    <w:pPr>
      <w:tabs>
        <w:tab w:val="center" w:pos="4536"/>
        <w:tab w:val="right" w:pos="9072"/>
      </w:tabs>
      <w:spacing w:after="0" w:line="240" w:lineRule="auto"/>
    </w:pPr>
  </w:style>
  <w:style w:type="character" w:customStyle="1" w:styleId="NogaZnak">
    <w:name w:val="Noga Znak"/>
    <w:basedOn w:val="Privzetapisavaodstavka"/>
    <w:link w:val="Noga"/>
    <w:uiPriority w:val="99"/>
    <w:rsid w:val="00967A62"/>
  </w:style>
  <w:style w:type="paragraph" w:styleId="Besedilooblaka">
    <w:name w:val="Balloon Text"/>
    <w:basedOn w:val="Navaden"/>
    <w:link w:val="BesedilooblakaZnak"/>
    <w:uiPriority w:val="99"/>
    <w:semiHidden/>
    <w:unhideWhenUsed/>
    <w:rsid w:val="0066090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609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na-zloraba.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11064</Characters>
  <Application>Microsoft Office Word</Application>
  <DocSecurity>0</DocSecurity>
  <Lines>92</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Damijana Zelnik</cp:lastModifiedBy>
  <cp:revision>2</cp:revision>
  <cp:lastPrinted>2012-09-17T12:07:00Z</cp:lastPrinted>
  <dcterms:created xsi:type="dcterms:W3CDTF">2012-09-21T09:39:00Z</dcterms:created>
  <dcterms:modified xsi:type="dcterms:W3CDTF">2012-09-21T09:39:00Z</dcterms:modified>
</cp:coreProperties>
</file>